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C08" w:rsidRPr="00FF4348" w:rsidRDefault="00EA2C08" w:rsidP="00FF4348">
      <w:pPr>
        <w:jc w:val="right"/>
      </w:pPr>
      <w:r>
        <w:t xml:space="preserve">Приложение 1 к </w:t>
      </w:r>
      <w:r w:rsidR="00D177D6">
        <w:t>Д</w:t>
      </w:r>
      <w:r w:rsidR="00F56092">
        <w:t>оговору</w:t>
      </w:r>
    </w:p>
    <w:p w:rsidR="00923123" w:rsidRDefault="00923123" w:rsidP="00EA2C08">
      <w:pPr>
        <w:spacing w:line="276" w:lineRule="auto"/>
        <w:jc w:val="center"/>
        <w:rPr>
          <w:rFonts w:cs="Tahoma"/>
          <w:b/>
          <w:sz w:val="24"/>
          <w:szCs w:val="20"/>
        </w:rPr>
      </w:pPr>
    </w:p>
    <w:p w:rsidR="00EA2C08" w:rsidRPr="002C5E49" w:rsidRDefault="00EA2C08" w:rsidP="00EA2C08">
      <w:pPr>
        <w:spacing w:line="276" w:lineRule="auto"/>
        <w:jc w:val="center"/>
        <w:rPr>
          <w:rFonts w:ascii="Tahoma" w:hAnsi="Tahoma" w:cs="Tahoma"/>
          <w:sz w:val="24"/>
          <w:szCs w:val="20"/>
        </w:rPr>
      </w:pPr>
      <w:r w:rsidRPr="002C5E49">
        <w:rPr>
          <w:rFonts w:ascii="Tahoma" w:hAnsi="Tahoma" w:cs="Tahoma"/>
          <w:b/>
          <w:sz w:val="24"/>
          <w:szCs w:val="20"/>
        </w:rPr>
        <w:t>Техническое задание</w:t>
      </w:r>
    </w:p>
    <w:p w:rsidR="00C42606" w:rsidRPr="002C5E49" w:rsidRDefault="00C42606" w:rsidP="00C42606">
      <w:pPr>
        <w:spacing w:after="0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2C5E49">
        <w:rPr>
          <w:rFonts w:ascii="Tahoma" w:eastAsia="Times New Roman" w:hAnsi="Tahoma" w:cs="Tahoma"/>
          <w:b/>
          <w:bCs/>
          <w:sz w:val="20"/>
          <w:szCs w:val="20"/>
        </w:rPr>
        <w:t xml:space="preserve">на оказание услуг </w:t>
      </w:r>
      <w:r w:rsidRPr="002C5E49">
        <w:rPr>
          <w:rFonts w:ascii="Tahoma" w:eastAsia="Times New Roman" w:hAnsi="Tahoma" w:cs="Tahoma"/>
          <w:b/>
          <w:sz w:val="20"/>
          <w:szCs w:val="20"/>
        </w:rPr>
        <w:t>по проверке, снятию и передаче показаний</w:t>
      </w:r>
    </w:p>
    <w:p w:rsidR="000E713B" w:rsidRPr="00C42606" w:rsidRDefault="00C42606" w:rsidP="00C42606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2C5E49">
        <w:rPr>
          <w:rFonts w:ascii="Tahoma" w:eastAsia="Times New Roman" w:hAnsi="Tahoma" w:cs="Tahoma"/>
          <w:b/>
          <w:sz w:val="20"/>
          <w:szCs w:val="20"/>
        </w:rPr>
        <w:t xml:space="preserve">индивидуальных приборов учета горячего водоснабжения </w:t>
      </w:r>
      <w:r w:rsidRPr="002C5E49">
        <w:rPr>
          <w:rFonts w:ascii="Tahoma" w:hAnsi="Tahoma" w:cs="Tahoma"/>
          <w:b/>
          <w:sz w:val="20"/>
          <w:szCs w:val="20"/>
        </w:rPr>
        <w:t>физических лиц</w:t>
      </w:r>
    </w:p>
    <w:p w:rsidR="00C42606" w:rsidRDefault="00C42606" w:rsidP="00C42606">
      <w:pPr>
        <w:spacing w:after="0" w:line="240" w:lineRule="auto"/>
        <w:jc w:val="center"/>
        <w:rPr>
          <w:rFonts w:ascii="Tahoma" w:eastAsiaTheme="minorEastAsia" w:hAnsi="Tahoma" w:cs="Tahoma"/>
          <w:b/>
          <w:sz w:val="20"/>
          <w:szCs w:val="20"/>
          <w:lang w:eastAsia="ru-RU"/>
        </w:rPr>
      </w:pPr>
    </w:p>
    <w:p w:rsidR="006D5214" w:rsidRPr="00C42606" w:rsidRDefault="006D5214" w:rsidP="00C42606">
      <w:pPr>
        <w:spacing w:after="0" w:line="240" w:lineRule="auto"/>
        <w:jc w:val="center"/>
        <w:rPr>
          <w:rFonts w:ascii="Tahoma" w:eastAsiaTheme="minorEastAsia" w:hAnsi="Tahoma" w:cs="Tahoma"/>
          <w:b/>
          <w:sz w:val="20"/>
          <w:szCs w:val="20"/>
          <w:lang w:eastAsia="ru-RU"/>
        </w:rPr>
      </w:pPr>
    </w:p>
    <w:p w:rsidR="007C352B" w:rsidRPr="007C352B" w:rsidRDefault="007C352B" w:rsidP="000E713B">
      <w:pPr>
        <w:numPr>
          <w:ilvl w:val="0"/>
          <w:numId w:val="8"/>
        </w:numPr>
        <w:tabs>
          <w:tab w:val="clear" w:pos="960"/>
          <w:tab w:val="num" w:pos="2547"/>
        </w:tabs>
        <w:spacing w:after="0" w:line="240" w:lineRule="auto"/>
        <w:ind w:left="2547" w:firstLine="540"/>
        <w:rPr>
          <w:rFonts w:ascii="Tahoma" w:eastAsiaTheme="minorEastAsia" w:hAnsi="Tahoma" w:cs="Tahoma"/>
          <w:sz w:val="20"/>
          <w:lang w:eastAsia="ru-RU"/>
        </w:rPr>
      </w:pPr>
      <w:r w:rsidRPr="007C352B">
        <w:rPr>
          <w:rFonts w:ascii="Tahoma" w:eastAsiaTheme="minorEastAsia" w:hAnsi="Tahoma" w:cs="Tahoma"/>
          <w:b/>
          <w:sz w:val="20"/>
          <w:lang w:eastAsia="ru-RU"/>
        </w:rPr>
        <w:t>Наименование оказываемых услуг:</w:t>
      </w:r>
    </w:p>
    <w:p w:rsidR="007C352B" w:rsidRPr="008D0AC1" w:rsidRDefault="007C352B" w:rsidP="007C352B">
      <w:pPr>
        <w:spacing w:after="0" w:line="240" w:lineRule="auto"/>
        <w:ind w:left="3087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7C352B" w:rsidRPr="00134CD8" w:rsidRDefault="007C352B" w:rsidP="00337753">
      <w:pPr>
        <w:tabs>
          <w:tab w:val="left" w:pos="1134"/>
        </w:tabs>
        <w:spacing w:after="0" w:line="240" w:lineRule="auto"/>
        <w:ind w:firstLine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34CD8">
        <w:rPr>
          <w:rFonts w:ascii="Tahoma" w:eastAsiaTheme="minorEastAsia" w:hAnsi="Tahoma" w:cs="Tahoma"/>
          <w:sz w:val="20"/>
          <w:szCs w:val="20"/>
          <w:lang w:eastAsia="ru-RU"/>
        </w:rPr>
        <w:t xml:space="preserve">1. </w:t>
      </w:r>
      <w:r w:rsidR="00D6735A" w:rsidRPr="00134CD8">
        <w:rPr>
          <w:rFonts w:ascii="Tahoma" w:hAnsi="Tahoma" w:cs="Tahoma"/>
          <w:sz w:val="20"/>
          <w:szCs w:val="20"/>
        </w:rPr>
        <w:t>Снятие текущих показаний соответствующих</w:t>
      </w:r>
      <w:r w:rsidR="008D0AC1" w:rsidRPr="00134CD8">
        <w:rPr>
          <w:rFonts w:ascii="Tahoma" w:hAnsi="Tahoma" w:cs="Tahoma"/>
          <w:sz w:val="20"/>
          <w:szCs w:val="20"/>
        </w:rPr>
        <w:t xml:space="preserve"> индивидуальных </w:t>
      </w:r>
      <w:r w:rsidR="00D6735A" w:rsidRPr="00134CD8">
        <w:rPr>
          <w:rFonts w:ascii="Tahoma" w:hAnsi="Tahoma" w:cs="Tahoma"/>
          <w:sz w:val="20"/>
          <w:szCs w:val="20"/>
        </w:rPr>
        <w:t>приборов учета</w:t>
      </w:r>
      <w:r w:rsidR="008D0AC1" w:rsidRPr="00134CD8">
        <w:rPr>
          <w:rFonts w:ascii="Tahoma" w:hAnsi="Tahoma" w:cs="Tahoma"/>
          <w:sz w:val="20"/>
          <w:szCs w:val="20"/>
        </w:rPr>
        <w:t xml:space="preserve"> горячего водоснабжения (далее ИПУ)</w:t>
      </w:r>
      <w:r w:rsidR="00D6735A" w:rsidRPr="00134CD8">
        <w:rPr>
          <w:rFonts w:ascii="Tahoma" w:hAnsi="Tahoma" w:cs="Tahoma"/>
          <w:sz w:val="20"/>
          <w:szCs w:val="20"/>
        </w:rPr>
        <w:t xml:space="preserve">, установленных внутри жилых помещений в многоквартирных домах (далее - МКД), расположенных </w:t>
      </w:r>
      <w:r w:rsidR="001509A1" w:rsidRPr="00134CD8">
        <w:rPr>
          <w:rFonts w:ascii="Tahoma" w:hAnsi="Tahoma" w:cs="Tahoma"/>
          <w:sz w:val="20"/>
          <w:szCs w:val="20"/>
        </w:rPr>
        <w:t>в</w:t>
      </w:r>
      <w:r w:rsidR="00FE0248" w:rsidRPr="00134CD8">
        <w:rPr>
          <w:rFonts w:ascii="Tahoma" w:hAnsi="Tahoma" w:cs="Tahoma"/>
          <w:sz w:val="20"/>
          <w:szCs w:val="20"/>
        </w:rPr>
        <w:t xml:space="preserve"> </w:t>
      </w:r>
      <w:r w:rsidR="00FE0248" w:rsidRPr="00134CD8">
        <w:rPr>
          <w:rFonts w:ascii="Tahoma" w:hAnsi="Tahoma" w:cs="Tahoma"/>
          <w:bCs/>
          <w:color w:val="333333"/>
          <w:sz w:val="20"/>
          <w:szCs w:val="20"/>
          <w:shd w:val="clear" w:color="auto" w:fill="FFFFFF"/>
        </w:rPr>
        <w:t>Железнодорожном, Заволжском, Засвияжском и Ленинском районах</w:t>
      </w:r>
      <w:r w:rsidR="001509A1" w:rsidRPr="00134CD8">
        <w:rPr>
          <w:rFonts w:ascii="Tahoma" w:hAnsi="Tahoma" w:cs="Tahoma"/>
          <w:sz w:val="20"/>
          <w:szCs w:val="20"/>
        </w:rPr>
        <w:t xml:space="preserve"> г.Ульяновск (перечень адресов МКД с указанием ИПУ предоставляется Заказчиком Исполнителю в течении 5 </w:t>
      </w:r>
      <w:r w:rsidR="002B562B">
        <w:rPr>
          <w:rFonts w:ascii="Tahoma" w:hAnsi="Tahoma" w:cs="Tahoma"/>
          <w:sz w:val="20"/>
          <w:szCs w:val="20"/>
        </w:rPr>
        <w:t>рабочих дней с даты заключения Д</w:t>
      </w:r>
      <w:r w:rsidR="001509A1" w:rsidRPr="00134CD8">
        <w:rPr>
          <w:rFonts w:ascii="Tahoma" w:hAnsi="Tahoma" w:cs="Tahoma"/>
          <w:sz w:val="20"/>
          <w:szCs w:val="20"/>
        </w:rPr>
        <w:t xml:space="preserve">оговора) </w:t>
      </w:r>
      <w:r w:rsidR="00D6735A" w:rsidRPr="00134CD8">
        <w:rPr>
          <w:rFonts w:ascii="Tahoma" w:hAnsi="Tahoma" w:cs="Tahoma"/>
          <w:sz w:val="20"/>
          <w:szCs w:val="20"/>
        </w:rPr>
        <w:t>с фиксацией данных в Акте контрольного снятия ИПУ, по форме, предоставленной Заказчиком (</w:t>
      </w:r>
      <w:r w:rsidR="00D6735A" w:rsidRPr="00134CD8">
        <w:rPr>
          <w:rFonts w:ascii="Tahoma" w:eastAsiaTheme="minorEastAsia" w:hAnsi="Tahoma" w:cs="Tahoma"/>
          <w:sz w:val="20"/>
          <w:szCs w:val="20"/>
          <w:lang w:eastAsia="ru-RU"/>
        </w:rPr>
        <w:t>далее –снятие показаний ИПУ)</w:t>
      </w:r>
      <w:r w:rsidR="00D6735A" w:rsidRPr="00134CD8">
        <w:rPr>
          <w:rFonts w:ascii="Tahoma" w:hAnsi="Tahoma" w:cs="Tahoma"/>
          <w:sz w:val="20"/>
          <w:szCs w:val="20"/>
        </w:rPr>
        <w:t>.</w:t>
      </w:r>
    </w:p>
    <w:p w:rsidR="007C352B" w:rsidRPr="00134CD8" w:rsidRDefault="007C352B" w:rsidP="007C352B">
      <w:pPr>
        <w:tabs>
          <w:tab w:val="left" w:pos="1134"/>
        </w:tabs>
        <w:spacing w:after="0" w:line="240" w:lineRule="auto"/>
        <w:ind w:firstLine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34CD8">
        <w:rPr>
          <w:rFonts w:ascii="Tahoma" w:eastAsiaTheme="minorEastAsia" w:hAnsi="Tahoma" w:cs="Tahoma"/>
          <w:bCs/>
          <w:sz w:val="20"/>
          <w:szCs w:val="20"/>
          <w:lang w:eastAsia="ru-RU"/>
        </w:rPr>
        <w:t xml:space="preserve">2. Фото-фиксация данных </w:t>
      </w:r>
      <w:r w:rsidRPr="00134CD8">
        <w:rPr>
          <w:rFonts w:ascii="Tahoma" w:eastAsiaTheme="minorEastAsia" w:hAnsi="Tahoma" w:cs="Tahoma"/>
          <w:sz w:val="20"/>
          <w:szCs w:val="20"/>
          <w:lang w:eastAsia="ru-RU"/>
        </w:rPr>
        <w:t xml:space="preserve">ИПУ, установленных внутри жилых помещений в МКД </w:t>
      </w:r>
      <w:r w:rsidR="003F59DD" w:rsidRPr="00134CD8">
        <w:rPr>
          <w:rFonts w:ascii="Tahoma" w:eastAsiaTheme="minorEastAsia" w:hAnsi="Tahoma" w:cs="Tahoma"/>
          <w:sz w:val="20"/>
          <w:szCs w:val="20"/>
          <w:lang w:eastAsia="ru-RU"/>
        </w:rPr>
        <w:t>согласно условиям настоящего Технического з</w:t>
      </w:r>
      <w:r w:rsidRPr="00134CD8">
        <w:rPr>
          <w:rFonts w:ascii="Tahoma" w:eastAsiaTheme="minorEastAsia" w:hAnsi="Tahoma" w:cs="Tahoma"/>
          <w:sz w:val="20"/>
          <w:szCs w:val="20"/>
          <w:lang w:eastAsia="ru-RU"/>
        </w:rPr>
        <w:t>адания.</w:t>
      </w:r>
    </w:p>
    <w:p w:rsidR="000D57F7" w:rsidRPr="00134CD8" w:rsidRDefault="000D57F7" w:rsidP="007C352B">
      <w:pPr>
        <w:tabs>
          <w:tab w:val="left" w:pos="1134"/>
        </w:tabs>
        <w:spacing w:after="0" w:line="240" w:lineRule="auto"/>
        <w:ind w:firstLine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34CD8">
        <w:rPr>
          <w:rFonts w:ascii="Tahoma" w:hAnsi="Tahoma" w:cs="Tahoma"/>
          <w:sz w:val="20"/>
          <w:szCs w:val="20"/>
        </w:rPr>
        <w:t>3. Проверка</w:t>
      </w:r>
      <w:r w:rsidRPr="00134CD8">
        <w:rPr>
          <w:rFonts w:ascii="Tahoma" w:eastAsia="Times New Roman" w:hAnsi="Tahoma" w:cs="Tahoma"/>
          <w:color w:val="000000"/>
          <w:sz w:val="20"/>
          <w:szCs w:val="20"/>
        </w:rPr>
        <w:t xml:space="preserve"> на предмет </w:t>
      </w:r>
      <w:r w:rsidRPr="00134CD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несанкционированного вмешательства</w:t>
      </w:r>
      <w:r w:rsidRPr="00134CD8">
        <w:rPr>
          <w:rFonts w:ascii="Tahoma" w:eastAsia="Times New Roman" w:hAnsi="Tahoma" w:cs="Tahoma"/>
          <w:color w:val="000000"/>
          <w:sz w:val="20"/>
          <w:szCs w:val="20"/>
        </w:rPr>
        <w:t xml:space="preserve"> в прибор учета</w:t>
      </w:r>
      <w:r w:rsidR="00C673D8" w:rsidRPr="00134CD8">
        <w:rPr>
          <w:rFonts w:ascii="Tahoma" w:eastAsia="Times New Roman" w:hAnsi="Tahoma" w:cs="Tahoma"/>
          <w:color w:val="000000"/>
          <w:sz w:val="20"/>
          <w:szCs w:val="20"/>
        </w:rPr>
        <w:t xml:space="preserve"> с установкой (при необходимости) пломб</w:t>
      </w:r>
      <w:r w:rsidRPr="00134CD8">
        <w:rPr>
          <w:rFonts w:ascii="Tahoma" w:eastAsia="Times New Roman" w:hAnsi="Tahoma" w:cs="Tahoma"/>
          <w:color w:val="000000"/>
          <w:sz w:val="20"/>
          <w:szCs w:val="20"/>
        </w:rPr>
        <w:t>.</w:t>
      </w:r>
    </w:p>
    <w:p w:rsidR="007C352B" w:rsidRPr="00134CD8" w:rsidRDefault="000D57F7" w:rsidP="007C352B">
      <w:pPr>
        <w:tabs>
          <w:tab w:val="left" w:pos="1134"/>
        </w:tabs>
        <w:spacing w:after="0" w:line="240" w:lineRule="auto"/>
        <w:ind w:firstLine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34CD8">
        <w:rPr>
          <w:rFonts w:ascii="Tahoma" w:eastAsiaTheme="minorEastAsia" w:hAnsi="Tahoma" w:cs="Tahoma"/>
          <w:sz w:val="20"/>
          <w:szCs w:val="20"/>
          <w:lang w:eastAsia="ru-RU"/>
        </w:rPr>
        <w:t>4</w:t>
      </w:r>
      <w:r w:rsidR="007C352B" w:rsidRPr="00134CD8">
        <w:rPr>
          <w:rFonts w:ascii="Tahoma" w:eastAsiaTheme="minorEastAsia" w:hAnsi="Tahoma" w:cs="Tahoma"/>
          <w:sz w:val="20"/>
          <w:szCs w:val="20"/>
          <w:lang w:eastAsia="ru-RU"/>
        </w:rPr>
        <w:t xml:space="preserve">. Внесение полученных данных показаний ИПУ в электронный формат ведомости. </w:t>
      </w:r>
    </w:p>
    <w:p w:rsidR="00066474" w:rsidRPr="00134CD8" w:rsidRDefault="00066474" w:rsidP="007C352B">
      <w:pPr>
        <w:tabs>
          <w:tab w:val="left" w:pos="1134"/>
        </w:tabs>
        <w:spacing w:after="0" w:line="240" w:lineRule="auto"/>
        <w:ind w:firstLine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EA2C08" w:rsidRPr="00134CD8" w:rsidRDefault="007C352B" w:rsidP="00472F80">
      <w:pPr>
        <w:pStyle w:val="1"/>
        <w:jc w:val="center"/>
        <w:rPr>
          <w:rFonts w:ascii="Tahoma" w:hAnsi="Tahoma" w:cs="Tahoma"/>
          <w:b/>
          <w:sz w:val="20"/>
        </w:rPr>
      </w:pPr>
      <w:r w:rsidRPr="00134CD8">
        <w:rPr>
          <w:rFonts w:ascii="Tahoma" w:hAnsi="Tahoma" w:cs="Tahoma"/>
          <w:b/>
          <w:sz w:val="20"/>
        </w:rPr>
        <w:t>Место оказания услуги</w:t>
      </w:r>
    </w:p>
    <w:p w:rsidR="00066474" w:rsidRPr="00134CD8" w:rsidRDefault="00066474" w:rsidP="007C352B">
      <w:pPr>
        <w:spacing w:after="0" w:line="240" w:lineRule="auto"/>
        <w:ind w:left="3087"/>
        <w:rPr>
          <w:rFonts w:ascii="Tahoma" w:eastAsiaTheme="minorEastAsia" w:hAnsi="Tahoma" w:cs="Tahoma"/>
          <w:b/>
          <w:sz w:val="20"/>
          <w:lang w:eastAsia="ru-RU"/>
        </w:rPr>
      </w:pPr>
    </w:p>
    <w:p w:rsidR="006D3BE3" w:rsidRPr="00134CD8" w:rsidRDefault="00B76828" w:rsidP="00F075FF">
      <w:pPr>
        <w:spacing w:after="0" w:line="240" w:lineRule="auto"/>
        <w:jc w:val="both"/>
        <w:rPr>
          <w:rFonts w:ascii="Tahoma" w:hAnsi="Tahoma" w:cs="Tahoma"/>
          <w:sz w:val="20"/>
        </w:rPr>
      </w:pPr>
      <w:r w:rsidRPr="00134CD8">
        <w:rPr>
          <w:rFonts w:ascii="Tahoma" w:hAnsi="Tahoma" w:cs="Tahoma"/>
          <w:sz w:val="20"/>
        </w:rPr>
        <w:t>Жилые помещения в многоквартирных</w:t>
      </w:r>
      <w:r w:rsidR="00F075FF">
        <w:rPr>
          <w:rFonts w:ascii="Tahoma" w:hAnsi="Tahoma" w:cs="Tahoma"/>
          <w:sz w:val="20"/>
        </w:rPr>
        <w:t xml:space="preserve"> домах,</w:t>
      </w:r>
      <w:r w:rsidR="00F075FF" w:rsidRPr="00F075FF">
        <w:rPr>
          <w:rFonts w:ascii="Tahoma" w:hAnsi="Tahoma" w:cs="Tahoma"/>
          <w:sz w:val="20"/>
          <w:szCs w:val="20"/>
        </w:rPr>
        <w:t xml:space="preserve"> </w:t>
      </w:r>
      <w:r w:rsidR="00F075FF" w:rsidRPr="00134CD8">
        <w:rPr>
          <w:rFonts w:ascii="Tahoma" w:hAnsi="Tahoma" w:cs="Tahoma"/>
          <w:sz w:val="20"/>
          <w:szCs w:val="20"/>
        </w:rPr>
        <w:t xml:space="preserve">расположенных в </w:t>
      </w:r>
      <w:r w:rsidR="00F075FF" w:rsidRPr="00134CD8">
        <w:rPr>
          <w:rFonts w:ascii="Tahoma" w:hAnsi="Tahoma" w:cs="Tahoma"/>
          <w:bCs/>
          <w:color w:val="333333"/>
          <w:sz w:val="20"/>
          <w:szCs w:val="20"/>
          <w:shd w:val="clear" w:color="auto" w:fill="FFFFFF"/>
        </w:rPr>
        <w:t>Железнодорожном, Заволжском, Засвияжском и Ленинском районах</w:t>
      </w:r>
      <w:r w:rsidRPr="00134CD8">
        <w:rPr>
          <w:rFonts w:ascii="Tahoma" w:hAnsi="Tahoma" w:cs="Tahoma"/>
          <w:sz w:val="20"/>
        </w:rPr>
        <w:t xml:space="preserve"> </w:t>
      </w:r>
      <w:r w:rsidR="00671918" w:rsidRPr="00134CD8">
        <w:rPr>
          <w:rFonts w:ascii="Tahoma" w:hAnsi="Tahoma" w:cs="Tahoma"/>
          <w:sz w:val="20"/>
        </w:rPr>
        <w:t>г.</w:t>
      </w:r>
      <w:r w:rsidR="00C673D8" w:rsidRPr="00134CD8">
        <w:rPr>
          <w:rFonts w:ascii="Tahoma" w:hAnsi="Tahoma" w:cs="Tahoma"/>
          <w:sz w:val="20"/>
        </w:rPr>
        <w:t xml:space="preserve"> </w:t>
      </w:r>
      <w:r w:rsidR="00671918" w:rsidRPr="00134CD8">
        <w:rPr>
          <w:rFonts w:ascii="Tahoma" w:hAnsi="Tahoma" w:cs="Tahoma"/>
          <w:sz w:val="20"/>
        </w:rPr>
        <w:t>Ульяновск</w:t>
      </w:r>
      <w:r w:rsidRPr="00134CD8">
        <w:rPr>
          <w:rFonts w:ascii="Tahoma" w:hAnsi="Tahoma" w:cs="Tahoma"/>
          <w:sz w:val="20"/>
        </w:rPr>
        <w:t>.</w:t>
      </w:r>
    </w:p>
    <w:p w:rsidR="00923123" w:rsidRPr="00134CD8" w:rsidRDefault="00923123" w:rsidP="007C352B">
      <w:pPr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EA2C08" w:rsidRPr="00134CD8" w:rsidRDefault="007C352B" w:rsidP="00472F80">
      <w:pPr>
        <w:pStyle w:val="1"/>
        <w:jc w:val="center"/>
        <w:rPr>
          <w:rFonts w:ascii="Tahoma" w:hAnsi="Tahoma" w:cs="Tahoma"/>
          <w:b/>
          <w:sz w:val="20"/>
        </w:rPr>
      </w:pPr>
      <w:r w:rsidRPr="00134CD8">
        <w:rPr>
          <w:rFonts w:ascii="Tahoma" w:hAnsi="Tahoma" w:cs="Tahoma"/>
          <w:b/>
          <w:sz w:val="20"/>
        </w:rPr>
        <w:t>Сроки (периоды) оказания услуги</w:t>
      </w:r>
    </w:p>
    <w:p w:rsidR="003F59DD" w:rsidRPr="00134CD8" w:rsidRDefault="003F59DD" w:rsidP="003F59DD">
      <w:pPr>
        <w:rPr>
          <w:lang w:eastAsia="ar-SA"/>
        </w:rPr>
      </w:pPr>
    </w:p>
    <w:p w:rsidR="00C42606" w:rsidRDefault="00C42606" w:rsidP="00C42606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Общий срок оказания услуг:</w:t>
      </w:r>
    </w:p>
    <w:p w:rsidR="00C42606" w:rsidRDefault="00C42606" w:rsidP="00C42606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Начало: с даты заключения договора</w:t>
      </w:r>
    </w:p>
    <w:p w:rsidR="00C42606" w:rsidRDefault="00E92190" w:rsidP="00C42606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Окончание: 31.12.2025</w:t>
      </w:r>
      <w:bookmarkStart w:id="0" w:name="_GoBack"/>
      <w:bookmarkEnd w:id="0"/>
    </w:p>
    <w:p w:rsidR="00D408F2" w:rsidRPr="00D11503" w:rsidRDefault="00C42606" w:rsidP="00C42606">
      <w:pPr>
        <w:shd w:val="clear" w:color="auto" w:fill="FFFFFF"/>
        <w:tabs>
          <w:tab w:val="num" w:pos="851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Оказание услуг Исполнителем производится на основании заявок, направляемых Заказчиком в адрес Исполнителя.</w:t>
      </w:r>
      <w:r w:rsidRPr="00B11C7C">
        <w:rPr>
          <w:rFonts w:ascii="Tahoma" w:hAnsi="Tahoma" w:cs="Tahoma"/>
          <w:sz w:val="20"/>
          <w:szCs w:val="20"/>
        </w:rPr>
        <w:t xml:space="preserve"> Заявка с указанием перечня МКД направляется Заказчиком в адрес Исполнителя ежемесячно не позднее 20 числа</w:t>
      </w:r>
      <w:r>
        <w:rPr>
          <w:rFonts w:ascii="Tahoma" w:hAnsi="Tahoma" w:cs="Tahoma"/>
          <w:sz w:val="20"/>
          <w:szCs w:val="20"/>
        </w:rPr>
        <w:t xml:space="preserve"> текущего ме</w:t>
      </w:r>
      <w:r w:rsidRPr="00B11C7C">
        <w:rPr>
          <w:rFonts w:ascii="Tahoma" w:hAnsi="Tahoma" w:cs="Tahoma"/>
          <w:sz w:val="20"/>
          <w:szCs w:val="20"/>
        </w:rPr>
        <w:t>сяца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. Исполнитель должен приступить к оказанию услуг по заявке  не позднее 5 дней с момента получения заявки. </w:t>
      </w:r>
      <w:r w:rsidR="00D408F2">
        <w:rPr>
          <w:rFonts w:ascii="Tahoma" w:hAnsi="Tahoma" w:cs="Tahoma"/>
          <w:sz w:val="20"/>
          <w:szCs w:val="20"/>
        </w:rPr>
        <w:t xml:space="preserve">                                   </w:t>
      </w:r>
    </w:p>
    <w:p w:rsidR="006D3BE3" w:rsidRPr="00134CD8" w:rsidRDefault="006D3BE3" w:rsidP="006D3BE3">
      <w:pPr>
        <w:pStyle w:val="a9"/>
        <w:tabs>
          <w:tab w:val="left" w:pos="1134"/>
        </w:tabs>
        <w:ind w:firstLine="709"/>
        <w:jc w:val="both"/>
        <w:rPr>
          <w:rFonts w:ascii="Tahoma" w:eastAsiaTheme="minorEastAsia" w:hAnsi="Tahoma" w:cs="Tahoma"/>
          <w:b w:val="0"/>
          <w:sz w:val="20"/>
        </w:rPr>
      </w:pPr>
    </w:p>
    <w:p w:rsidR="001C59DE" w:rsidRPr="00134CD8" w:rsidRDefault="001C59DE" w:rsidP="001C59DE">
      <w:pPr>
        <w:spacing w:after="0" w:line="240" w:lineRule="auto"/>
        <w:ind w:firstLine="709"/>
        <w:rPr>
          <w:rFonts w:ascii="Tahoma" w:eastAsiaTheme="minorEastAsia" w:hAnsi="Tahoma" w:cs="Tahoma"/>
          <w:sz w:val="20"/>
        </w:rPr>
      </w:pPr>
    </w:p>
    <w:p w:rsidR="007C352B" w:rsidRPr="00134CD8" w:rsidRDefault="007C352B" w:rsidP="00472F80">
      <w:pPr>
        <w:pStyle w:val="1"/>
        <w:jc w:val="center"/>
        <w:rPr>
          <w:rFonts w:ascii="Tahoma" w:hAnsi="Tahoma" w:cs="Tahoma"/>
          <w:b/>
          <w:sz w:val="20"/>
        </w:rPr>
      </w:pPr>
      <w:r w:rsidRPr="00134CD8">
        <w:rPr>
          <w:rFonts w:ascii="Tahoma" w:hAnsi="Tahoma" w:cs="Tahoma"/>
          <w:b/>
          <w:sz w:val="20"/>
        </w:rPr>
        <w:t>Вид, перечень и объем оказываемых услуг:</w:t>
      </w:r>
    </w:p>
    <w:p w:rsidR="007C352B" w:rsidRDefault="007C352B" w:rsidP="007C352B">
      <w:pPr>
        <w:rPr>
          <w:lang w:eastAsia="ar-SA"/>
        </w:rPr>
      </w:pPr>
    </w:p>
    <w:p w:rsidR="0083024E" w:rsidRPr="00E15E73" w:rsidRDefault="0083024E" w:rsidP="00E15E73">
      <w:pPr>
        <w:jc w:val="both"/>
        <w:rPr>
          <w:rFonts w:ascii="Tahoma" w:eastAsiaTheme="minorEastAsia" w:hAnsi="Tahoma" w:cs="Tahoma"/>
          <w:sz w:val="20"/>
          <w:lang w:eastAsia="ru-RU"/>
        </w:rPr>
      </w:pPr>
      <w:r w:rsidRPr="00E15E73">
        <w:rPr>
          <w:rFonts w:ascii="Tahoma" w:eastAsiaTheme="minorEastAsia" w:hAnsi="Tahoma" w:cs="Tahoma"/>
          <w:sz w:val="20"/>
          <w:lang w:eastAsia="ru-RU"/>
        </w:rPr>
        <w:t xml:space="preserve">Одна единица Услуги по проверке, снятию и передаче </w:t>
      </w:r>
      <w:r w:rsidR="00D124DA" w:rsidRPr="00E15E73">
        <w:rPr>
          <w:rFonts w:ascii="Tahoma" w:eastAsiaTheme="minorEastAsia" w:hAnsi="Tahoma" w:cs="Tahoma"/>
          <w:sz w:val="20"/>
          <w:lang w:eastAsia="ru-RU"/>
        </w:rPr>
        <w:t>ИПУ</w:t>
      </w:r>
      <w:r w:rsidRPr="00E15E73">
        <w:rPr>
          <w:rFonts w:ascii="Tahoma" w:eastAsiaTheme="minorEastAsia" w:hAnsi="Tahoma" w:cs="Tahoma"/>
          <w:sz w:val="20"/>
          <w:lang w:eastAsia="ru-RU"/>
        </w:rPr>
        <w:t xml:space="preserve"> состоит из выполнения комплекса следующих </w:t>
      </w:r>
      <w:r w:rsidR="00EA00C9" w:rsidRPr="00E15E73">
        <w:rPr>
          <w:rFonts w:ascii="Tahoma" w:eastAsiaTheme="minorEastAsia" w:hAnsi="Tahoma" w:cs="Tahoma"/>
          <w:sz w:val="20"/>
          <w:lang w:eastAsia="ru-RU"/>
        </w:rPr>
        <w:t>подуслуг</w:t>
      </w:r>
      <w:r w:rsidRPr="00E15E73">
        <w:rPr>
          <w:rFonts w:ascii="Tahoma" w:eastAsiaTheme="minorEastAsia" w:hAnsi="Tahoma" w:cs="Tahoma"/>
          <w:sz w:val="20"/>
          <w:lang w:eastAsia="ru-RU"/>
        </w:rPr>
        <w:t>:</w:t>
      </w:r>
    </w:p>
    <w:p w:rsidR="000278A2" w:rsidRDefault="000278A2" w:rsidP="000278A2">
      <w:pPr>
        <w:pStyle w:val="a4"/>
        <w:numPr>
          <w:ilvl w:val="0"/>
          <w:numId w:val="15"/>
        </w:numPr>
        <w:rPr>
          <w:rFonts w:ascii="Tahoma" w:hAnsi="Tahoma" w:cs="Tahoma"/>
          <w:sz w:val="20"/>
          <w:szCs w:val="20"/>
        </w:rPr>
      </w:pPr>
      <w:r w:rsidRPr="000278A2">
        <w:rPr>
          <w:rFonts w:ascii="Tahoma" w:hAnsi="Tahoma" w:cs="Tahoma"/>
          <w:sz w:val="20"/>
          <w:szCs w:val="20"/>
        </w:rPr>
        <w:t>Проверка и снятие показаний ИПУ</w:t>
      </w:r>
      <w:r>
        <w:rPr>
          <w:rFonts w:ascii="Tahoma" w:hAnsi="Tahoma" w:cs="Tahoma"/>
          <w:sz w:val="20"/>
          <w:szCs w:val="20"/>
        </w:rPr>
        <w:t>,</w:t>
      </w:r>
    </w:p>
    <w:p w:rsidR="000278A2" w:rsidRDefault="000278A2" w:rsidP="000278A2">
      <w:pPr>
        <w:pStyle w:val="a4"/>
        <w:numPr>
          <w:ilvl w:val="0"/>
          <w:numId w:val="15"/>
        </w:numPr>
        <w:rPr>
          <w:rFonts w:ascii="Tahoma" w:hAnsi="Tahoma" w:cs="Tahoma"/>
          <w:sz w:val="20"/>
          <w:szCs w:val="20"/>
        </w:rPr>
      </w:pPr>
      <w:r w:rsidRPr="00134CD8">
        <w:rPr>
          <w:rFonts w:ascii="Tahoma" w:hAnsi="Tahoma" w:cs="Tahoma"/>
          <w:sz w:val="20"/>
          <w:szCs w:val="20"/>
        </w:rPr>
        <w:t>Фото-фиксация ИПУ</w:t>
      </w:r>
      <w:r>
        <w:rPr>
          <w:rFonts w:ascii="Tahoma" w:hAnsi="Tahoma" w:cs="Tahoma"/>
          <w:sz w:val="20"/>
          <w:szCs w:val="20"/>
        </w:rPr>
        <w:t>,</w:t>
      </w:r>
    </w:p>
    <w:p w:rsidR="000278A2" w:rsidRPr="000278A2" w:rsidRDefault="000278A2" w:rsidP="000278A2">
      <w:pPr>
        <w:pStyle w:val="a4"/>
        <w:numPr>
          <w:ilvl w:val="0"/>
          <w:numId w:val="15"/>
        </w:numPr>
        <w:rPr>
          <w:rFonts w:ascii="Tahoma" w:hAnsi="Tahoma" w:cs="Tahoma"/>
          <w:sz w:val="20"/>
          <w:szCs w:val="20"/>
        </w:rPr>
      </w:pPr>
      <w:r w:rsidRPr="00134CD8">
        <w:rPr>
          <w:rFonts w:ascii="Tahoma" w:hAnsi="Tahoma" w:cs="Tahoma"/>
          <w:sz w:val="20"/>
          <w:szCs w:val="20"/>
        </w:rPr>
        <w:t>Внесение полученных данных показаний ИПУ в электронный формат ведомости</w:t>
      </w:r>
      <w:r>
        <w:rPr>
          <w:rFonts w:ascii="Tahoma" w:hAnsi="Tahoma" w:cs="Tahoma"/>
          <w:sz w:val="20"/>
          <w:szCs w:val="20"/>
        </w:rPr>
        <w:t>.</w:t>
      </w:r>
    </w:p>
    <w:tbl>
      <w:tblPr>
        <w:tblW w:w="747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478"/>
      </w:tblGrid>
      <w:tr w:rsidR="005220CF" w:rsidRPr="00134CD8" w:rsidTr="000278A2">
        <w:trPr>
          <w:trHeight w:val="287"/>
        </w:trPr>
        <w:tc>
          <w:tcPr>
            <w:tcW w:w="7478" w:type="dxa"/>
            <w:noWrap/>
            <w:vAlign w:val="center"/>
          </w:tcPr>
          <w:p w:rsidR="005220CF" w:rsidRPr="00134CD8" w:rsidRDefault="005220CF" w:rsidP="000278A2">
            <w:pP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6D3BE3" w:rsidRPr="00134CD8" w:rsidRDefault="006D3BE3" w:rsidP="007C352B">
      <w:pPr>
        <w:rPr>
          <w:lang w:eastAsia="ar-SA"/>
        </w:rPr>
      </w:pPr>
    </w:p>
    <w:p w:rsidR="00023DC8" w:rsidRPr="00134CD8" w:rsidRDefault="00373E96" w:rsidP="007709FB">
      <w:pPr>
        <w:pStyle w:val="1"/>
        <w:jc w:val="center"/>
        <w:rPr>
          <w:rFonts w:ascii="Tahoma" w:hAnsi="Tahoma" w:cs="Tahoma"/>
          <w:b/>
          <w:sz w:val="20"/>
        </w:rPr>
      </w:pPr>
      <w:r w:rsidRPr="00134CD8">
        <w:rPr>
          <w:rFonts w:ascii="Tahoma" w:hAnsi="Tahoma" w:cs="Tahoma"/>
          <w:b/>
          <w:sz w:val="20"/>
        </w:rPr>
        <w:t>Требования к порядку оказания услуги</w:t>
      </w:r>
    </w:p>
    <w:p w:rsidR="00023DC8" w:rsidRPr="00134CD8" w:rsidRDefault="00023DC8" w:rsidP="00023DC8">
      <w:pPr>
        <w:rPr>
          <w:lang w:eastAsia="ar-SA"/>
        </w:rPr>
      </w:pPr>
    </w:p>
    <w:p w:rsidR="00B42B71" w:rsidRPr="00050FE2" w:rsidRDefault="00B42B71" w:rsidP="00B42B71">
      <w:pPr>
        <w:jc w:val="both"/>
        <w:rPr>
          <w:rFonts w:ascii="Tahoma" w:eastAsiaTheme="minorEastAsia" w:hAnsi="Tahoma" w:cs="Tahoma"/>
          <w:sz w:val="20"/>
          <w:lang w:eastAsia="ru-RU"/>
        </w:rPr>
      </w:pPr>
      <w:r w:rsidRPr="00050FE2">
        <w:rPr>
          <w:rFonts w:ascii="Tahoma" w:eastAsiaTheme="minorEastAsia" w:hAnsi="Tahoma" w:cs="Tahoma"/>
          <w:sz w:val="20"/>
          <w:lang w:eastAsia="ru-RU"/>
        </w:rPr>
        <w:t>Исполнитель направляет владельцу ИПУ, установленных внутри жилых помещений МКД, извещение о проведении проверки в соответствии с требованиями, предусмотренными действующим законодательством РФ.</w:t>
      </w:r>
    </w:p>
    <w:p w:rsidR="00B42B71" w:rsidRPr="00050FE2" w:rsidRDefault="00B42B71" w:rsidP="00B42B71">
      <w:pPr>
        <w:jc w:val="both"/>
        <w:rPr>
          <w:rFonts w:ascii="Tahoma" w:eastAsiaTheme="minorEastAsia" w:hAnsi="Tahoma" w:cs="Tahoma"/>
          <w:sz w:val="20"/>
          <w:lang w:eastAsia="ru-RU"/>
        </w:rPr>
      </w:pPr>
      <w:r w:rsidRPr="00050FE2">
        <w:rPr>
          <w:rFonts w:ascii="Tahoma" w:eastAsiaTheme="minorEastAsia" w:hAnsi="Tahoma" w:cs="Tahoma"/>
          <w:sz w:val="20"/>
          <w:lang w:eastAsia="ru-RU"/>
        </w:rPr>
        <w:lastRenderedPageBreak/>
        <w:t xml:space="preserve">Исполнитель производит снятие показаний ИПУ, установленных внутри жилых помещений МКД по адресам, отраженных в </w:t>
      </w:r>
      <w:r w:rsidRPr="00050FE2">
        <w:rPr>
          <w:rFonts w:ascii="Tahoma" w:eastAsia="Times New Roman" w:hAnsi="Tahoma" w:cs="Tahoma"/>
          <w:sz w:val="20"/>
          <w:szCs w:val="20"/>
        </w:rPr>
        <w:t xml:space="preserve">перечне адресов МКД (с указанием ИПУ), предоставленном Заказчиком Исполнителю </w:t>
      </w:r>
      <w:r>
        <w:rPr>
          <w:rFonts w:ascii="Tahoma" w:eastAsia="Times New Roman" w:hAnsi="Tahoma" w:cs="Tahoma"/>
          <w:sz w:val="20"/>
          <w:szCs w:val="20"/>
        </w:rPr>
        <w:t>в составе Заявки</w:t>
      </w:r>
      <w:r w:rsidRPr="00050FE2">
        <w:rPr>
          <w:rFonts w:ascii="Tahoma" w:eastAsiaTheme="minorEastAsia" w:hAnsi="Tahoma" w:cs="Tahoma"/>
          <w:sz w:val="20"/>
          <w:lang w:eastAsia="ru-RU"/>
        </w:rPr>
        <w:t>.</w:t>
      </w:r>
    </w:p>
    <w:p w:rsidR="00B42B71" w:rsidRPr="00050FE2" w:rsidRDefault="00B42B71" w:rsidP="00B42B71">
      <w:pPr>
        <w:jc w:val="both"/>
        <w:rPr>
          <w:rFonts w:ascii="Tahoma" w:eastAsiaTheme="minorEastAsia" w:hAnsi="Tahoma" w:cs="Tahoma"/>
          <w:sz w:val="20"/>
          <w:lang w:eastAsia="ru-RU"/>
        </w:rPr>
      </w:pPr>
      <w:r w:rsidRPr="00050FE2">
        <w:rPr>
          <w:rFonts w:ascii="Tahoma" w:eastAsiaTheme="minorEastAsia" w:hAnsi="Tahoma" w:cs="Tahoma"/>
          <w:sz w:val="20"/>
          <w:lang w:eastAsia="ru-RU"/>
        </w:rPr>
        <w:t>При этом, в случае снятия показаний ИПУ, Исполнитель получает подпись представителя жилого помещения в соответствующей графе Акта, с указанием его статуса по данному жилому помещению (собственник, арендатор, родственник (тип родства) и пр.).</w:t>
      </w:r>
    </w:p>
    <w:p w:rsidR="00B42B71" w:rsidRPr="00050FE2" w:rsidRDefault="00B42B71" w:rsidP="00B42B71">
      <w:pPr>
        <w:jc w:val="both"/>
        <w:rPr>
          <w:rFonts w:ascii="Tahoma" w:eastAsiaTheme="minorEastAsia" w:hAnsi="Tahoma" w:cs="Tahoma"/>
          <w:sz w:val="20"/>
          <w:lang w:eastAsia="ru-RU"/>
        </w:rPr>
      </w:pPr>
      <w:r w:rsidRPr="00050FE2">
        <w:rPr>
          <w:rFonts w:ascii="Tahoma" w:eastAsiaTheme="minorEastAsia" w:hAnsi="Tahoma" w:cs="Tahoma"/>
          <w:sz w:val="20"/>
          <w:lang w:eastAsia="ru-RU"/>
        </w:rPr>
        <w:t>Полученные показания ИПУ вносятся Исполнителем в Акты, оформляемые по форме согласно Приложения № 1 к настоящему Техническому заданию. Акт составляется для каждой квартиры отдельно.</w:t>
      </w:r>
    </w:p>
    <w:p w:rsidR="00B42B71" w:rsidRPr="00050FE2" w:rsidRDefault="00B42B71" w:rsidP="00B42B71">
      <w:pPr>
        <w:jc w:val="both"/>
        <w:rPr>
          <w:rFonts w:ascii="Tahoma" w:eastAsiaTheme="minorEastAsia" w:hAnsi="Tahoma" w:cs="Tahoma"/>
          <w:color w:val="000000" w:themeColor="text1"/>
          <w:sz w:val="20"/>
          <w:lang w:eastAsia="ru-RU"/>
        </w:rPr>
      </w:pPr>
      <w:r w:rsidRPr="00050FE2">
        <w:rPr>
          <w:rFonts w:ascii="Tahoma" w:eastAsiaTheme="minorEastAsia" w:hAnsi="Tahoma" w:cs="Tahoma"/>
          <w:sz w:val="20"/>
          <w:lang w:eastAsia="ru-RU"/>
        </w:rPr>
        <w:t xml:space="preserve">При обнаружении нарушений/отклонений, Исполнитель </w:t>
      </w:r>
      <w:r w:rsidRPr="00050FE2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составляет в соответствии с требованиями де</w:t>
      </w: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йствующего законодательства РФ  </w:t>
      </w:r>
      <w:r w:rsidRPr="00050FE2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акт о несанкционированном вмешательстве в работу прибора учета</w:t>
      </w:r>
      <w:r w:rsidRPr="00050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050FE2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Исполнитель</w:t>
      </w:r>
      <w:r w:rsidRPr="00050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50FE2">
        <w:rPr>
          <w:rFonts w:ascii="Tahoma" w:eastAsiaTheme="minorEastAsia" w:hAnsi="Tahoma" w:cs="Tahoma"/>
          <w:sz w:val="20"/>
          <w:lang w:eastAsia="ru-RU"/>
        </w:rPr>
        <w:t xml:space="preserve">проставляет соответствующую информацию </w:t>
      </w:r>
      <w:r w:rsidRPr="00050FE2">
        <w:rPr>
          <w:rFonts w:ascii="Tahoma" w:eastAsiaTheme="minorEastAsia" w:hAnsi="Tahoma" w:cs="Tahoma"/>
          <w:color w:val="000000" w:themeColor="text1"/>
          <w:sz w:val="20"/>
          <w:lang w:eastAsia="ru-RU"/>
        </w:rPr>
        <w:t xml:space="preserve">в графе «Примечание» в соответствии с Приложением №4 к настоящему Техническому заданию и осуществляет Фото-фиксацию ИПУ, при этом на фотографии должны быть четко просматриваемы обнаруженные нарушения/несоответствия, а также серия, номер, модель ИПУ и показания ИПУ. </w:t>
      </w:r>
    </w:p>
    <w:p w:rsidR="00023DC8" w:rsidRPr="00134CD8" w:rsidRDefault="00023DC8" w:rsidP="00373E96">
      <w:pPr>
        <w:spacing w:after="0" w:line="240" w:lineRule="auto"/>
        <w:jc w:val="both"/>
        <w:rPr>
          <w:rFonts w:ascii="Tahoma" w:eastAsiaTheme="minorEastAsia" w:hAnsi="Tahoma" w:cs="Tahoma"/>
          <w:color w:val="000000" w:themeColor="text1"/>
          <w:sz w:val="20"/>
          <w:lang w:eastAsia="ru-RU"/>
        </w:rPr>
      </w:pPr>
    </w:p>
    <w:p w:rsidR="00373E96" w:rsidRPr="00134CD8" w:rsidRDefault="00373E96" w:rsidP="00373E96">
      <w:pPr>
        <w:spacing w:after="0" w:line="240" w:lineRule="auto"/>
        <w:rPr>
          <w:rFonts w:ascii="Tahoma" w:eastAsiaTheme="minorEastAsia" w:hAnsi="Tahoma" w:cs="Tahoma"/>
          <w:sz w:val="20"/>
          <w:lang w:eastAsia="ru-RU"/>
        </w:rPr>
      </w:pPr>
    </w:p>
    <w:p w:rsidR="00373E96" w:rsidRPr="00134CD8" w:rsidRDefault="00373E96" w:rsidP="00472F80">
      <w:pPr>
        <w:pStyle w:val="1"/>
        <w:spacing w:line="276" w:lineRule="auto"/>
        <w:jc w:val="center"/>
        <w:rPr>
          <w:rFonts w:ascii="Tahoma" w:hAnsi="Tahoma" w:cs="Tahoma"/>
          <w:b/>
          <w:sz w:val="20"/>
          <w:lang w:eastAsia="ru-RU"/>
        </w:rPr>
      </w:pPr>
      <w:r w:rsidRPr="00134CD8">
        <w:rPr>
          <w:rFonts w:ascii="Tahoma" w:hAnsi="Tahoma" w:cs="Tahoma"/>
          <w:b/>
          <w:sz w:val="20"/>
          <w:lang w:eastAsia="ru-RU"/>
        </w:rPr>
        <w:t>Требования к качеству и безопасности оказания услуги</w:t>
      </w:r>
    </w:p>
    <w:p w:rsidR="00481418" w:rsidRPr="00134CD8" w:rsidRDefault="00481418" w:rsidP="00481418">
      <w:pPr>
        <w:rPr>
          <w:lang w:eastAsia="ru-RU"/>
        </w:rPr>
      </w:pPr>
    </w:p>
    <w:p w:rsidR="00BE5151" w:rsidRPr="00134CD8" w:rsidRDefault="00BE5151" w:rsidP="00BE5151">
      <w:pPr>
        <w:jc w:val="both"/>
        <w:rPr>
          <w:rFonts w:ascii="Tahoma" w:hAnsi="Tahoma" w:cs="Tahoma"/>
          <w:sz w:val="20"/>
          <w:szCs w:val="20"/>
          <w:lang w:eastAsia="ru-RU"/>
        </w:rPr>
      </w:pPr>
      <w:r w:rsidRPr="00134CD8">
        <w:rPr>
          <w:rFonts w:ascii="Tahoma" w:hAnsi="Tahoma" w:cs="Tahoma"/>
          <w:sz w:val="20"/>
          <w:szCs w:val="20"/>
          <w:lang w:eastAsia="ru-RU"/>
        </w:rPr>
        <w:t>Исполнитель несет ответственность за свой персонал по соблюдению им правил технической эксплуатации, правил охраны труда, правил техники безопасности при оказании Услуг, правил Ростехнадзора и противопожарной безопасности, правил внутреннего трудового распорядка Заказчика, соблюдению пропускного режима и режима перемещений по территории Заказчика, соблюдению требований и норм в области охраны окружающей среды. Заказчик вправе отстранять от работы персонал Исполнителя при обнаружении нарушений правил охраны труда и техники безопасности. В случае необходимости Исполнитель обязуется оформить все требуемые в связи с оказанием Услуг разрешения и согласования от соответствующих органов.</w:t>
      </w:r>
    </w:p>
    <w:p w:rsidR="007C352B" w:rsidRPr="00134CD8" w:rsidRDefault="00373E96" w:rsidP="00472F80">
      <w:pPr>
        <w:pStyle w:val="1"/>
        <w:jc w:val="center"/>
        <w:rPr>
          <w:rFonts w:ascii="Tahoma" w:hAnsi="Tahoma" w:cs="Tahoma"/>
          <w:b/>
          <w:sz w:val="20"/>
        </w:rPr>
      </w:pPr>
      <w:r w:rsidRPr="00134CD8">
        <w:rPr>
          <w:rFonts w:ascii="Tahoma" w:hAnsi="Tahoma" w:cs="Tahoma"/>
          <w:b/>
          <w:sz w:val="20"/>
        </w:rPr>
        <w:t>Требования к результатам услуги. Порядок сдачи и приемки результатов услуги.</w:t>
      </w:r>
    </w:p>
    <w:p w:rsidR="009F62B9" w:rsidRDefault="009F62B9" w:rsidP="008E5AC6">
      <w:pPr>
        <w:suppressAutoHyphens/>
        <w:spacing w:after="0" w:line="240" w:lineRule="auto"/>
        <w:rPr>
          <w:rFonts w:ascii="Tahoma" w:eastAsiaTheme="minorEastAsia" w:hAnsi="Tahoma" w:cs="Tahoma"/>
          <w:sz w:val="20"/>
          <w:lang w:eastAsia="ru-RU"/>
        </w:rPr>
      </w:pPr>
    </w:p>
    <w:p w:rsidR="00B855A5" w:rsidRPr="007D6509" w:rsidRDefault="00B855A5" w:rsidP="00B855A5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7D6509">
        <w:rPr>
          <w:rFonts w:ascii="Tahoma" w:hAnsi="Tahoma" w:cs="Tahoma"/>
          <w:b/>
          <w:sz w:val="20"/>
          <w:szCs w:val="20"/>
        </w:rPr>
        <w:t>Результатом оказанных Услуг является:</w:t>
      </w:r>
    </w:p>
    <w:p w:rsidR="00B855A5" w:rsidRPr="007D6509" w:rsidRDefault="00B855A5" w:rsidP="00B855A5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contextualSpacing/>
        <w:jc w:val="both"/>
        <w:rPr>
          <w:rFonts w:ascii="Tahoma" w:hAnsi="Tahoma" w:cs="Tahoma"/>
          <w:sz w:val="20"/>
          <w:szCs w:val="20"/>
        </w:rPr>
      </w:pPr>
      <w:r w:rsidRPr="007D6509">
        <w:rPr>
          <w:rFonts w:ascii="Tahoma" w:hAnsi="Tahoma" w:cs="Tahoma"/>
          <w:sz w:val="20"/>
          <w:szCs w:val="20"/>
        </w:rPr>
        <w:t>- снятие текущих показаний соответствующих приборов учета, установленных внутри жилых помещений в многоквартирных домах (далее - МКД), расположенных в г.Ульяновск (Заявка с указанием перечня МКД направляется Заказчиком в адрес Исполнителя ежемесячно не позднее 20 числа путем направления электронного сообщения по адресу, указанному в п.11.1 Договора), с фиксацией данных в Акте контрольного снятия ИПУ, по форме, предоставленной Заказчиком;</w:t>
      </w:r>
    </w:p>
    <w:p w:rsidR="00B855A5" w:rsidRPr="007D6509" w:rsidRDefault="00B855A5" w:rsidP="00B855A5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contextualSpacing/>
        <w:jc w:val="both"/>
        <w:rPr>
          <w:rFonts w:ascii="Tahoma" w:hAnsi="Tahoma" w:cs="Tahoma"/>
          <w:sz w:val="20"/>
          <w:szCs w:val="20"/>
        </w:rPr>
      </w:pPr>
      <w:r w:rsidRPr="007D6509">
        <w:rPr>
          <w:rFonts w:ascii="Tahoma" w:hAnsi="Tahoma" w:cs="Tahoma"/>
          <w:sz w:val="20"/>
          <w:szCs w:val="20"/>
        </w:rPr>
        <w:t>- о</w:t>
      </w:r>
      <w:r w:rsidRPr="007D6509">
        <w:rPr>
          <w:rFonts w:ascii="Tahoma" w:hAnsi="Tahoma" w:cs="Tahoma"/>
          <w:bCs/>
          <w:sz w:val="20"/>
          <w:szCs w:val="20"/>
        </w:rPr>
        <w:t>существление п</w:t>
      </w:r>
      <w:r w:rsidRPr="007D6509">
        <w:rPr>
          <w:rFonts w:ascii="Tahoma" w:hAnsi="Tahoma" w:cs="Tahoma"/>
          <w:sz w:val="20"/>
          <w:szCs w:val="20"/>
        </w:rPr>
        <w:t>роверки</w:t>
      </w:r>
      <w:r w:rsidRPr="007D6509">
        <w:rPr>
          <w:rFonts w:ascii="Tahoma" w:hAnsi="Tahoma" w:cs="Tahoma"/>
          <w:color w:val="000000"/>
          <w:sz w:val="20"/>
          <w:szCs w:val="20"/>
        </w:rPr>
        <w:t xml:space="preserve"> на предмет несанкционированного вмешательства в прибор учета;</w:t>
      </w:r>
    </w:p>
    <w:p w:rsidR="00B855A5" w:rsidRPr="007D6509" w:rsidRDefault="00B855A5" w:rsidP="00B855A5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contextualSpacing/>
        <w:jc w:val="both"/>
        <w:rPr>
          <w:rFonts w:ascii="Tahoma" w:hAnsi="Tahoma" w:cs="Tahoma"/>
          <w:sz w:val="20"/>
          <w:szCs w:val="20"/>
        </w:rPr>
      </w:pPr>
      <w:r w:rsidRPr="007D6509">
        <w:rPr>
          <w:rFonts w:ascii="Tahoma" w:hAnsi="Tahoma" w:cs="Tahoma"/>
          <w:sz w:val="20"/>
          <w:szCs w:val="20"/>
        </w:rPr>
        <w:t>- ф</w:t>
      </w:r>
      <w:r w:rsidRPr="007D6509">
        <w:rPr>
          <w:rFonts w:ascii="Tahoma" w:hAnsi="Tahoma" w:cs="Tahoma"/>
          <w:bCs/>
          <w:sz w:val="20"/>
          <w:szCs w:val="20"/>
        </w:rPr>
        <w:t xml:space="preserve">ото-фиксация данных </w:t>
      </w:r>
      <w:r w:rsidRPr="007D6509">
        <w:rPr>
          <w:rFonts w:ascii="Tahoma" w:hAnsi="Tahoma" w:cs="Tahoma"/>
          <w:sz w:val="20"/>
          <w:szCs w:val="20"/>
        </w:rPr>
        <w:t>ИПУ, установленных внутри жилых помещений в МКД согласно условиям Задания;</w:t>
      </w:r>
    </w:p>
    <w:p w:rsidR="00B855A5" w:rsidRPr="007D6509" w:rsidRDefault="00B855A5" w:rsidP="00B855A5">
      <w:pPr>
        <w:widowControl w:val="0"/>
        <w:shd w:val="clear" w:color="auto" w:fill="FFFFFF"/>
        <w:autoSpaceDE w:val="0"/>
        <w:autoSpaceDN w:val="0"/>
        <w:adjustRightInd w:val="0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7D6509">
        <w:rPr>
          <w:rFonts w:ascii="Tahoma" w:hAnsi="Tahoma" w:cs="Tahoma"/>
          <w:sz w:val="20"/>
          <w:szCs w:val="20"/>
        </w:rPr>
        <w:t>- внесение полученных данных показаний ИПУ в электронный формат ведомости.</w:t>
      </w:r>
      <w:r w:rsidRPr="007D6509">
        <w:rPr>
          <w:rFonts w:ascii="Tahoma" w:hAnsi="Tahoma" w:cs="Tahoma"/>
          <w:b/>
          <w:sz w:val="20"/>
          <w:szCs w:val="20"/>
        </w:rPr>
        <w:t xml:space="preserve"> </w:t>
      </w:r>
    </w:p>
    <w:p w:rsidR="00B855A5" w:rsidRPr="007D6509" w:rsidRDefault="00B855A5" w:rsidP="00B855A5">
      <w:pPr>
        <w:widowControl w:val="0"/>
        <w:shd w:val="clear" w:color="auto" w:fill="FFFFFF"/>
        <w:autoSpaceDE w:val="0"/>
        <w:autoSpaceDN w:val="0"/>
        <w:adjustRightInd w:val="0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7D6509">
        <w:rPr>
          <w:rFonts w:ascii="Tahoma" w:hAnsi="Tahoma" w:cs="Tahoma"/>
          <w:b/>
          <w:sz w:val="20"/>
          <w:szCs w:val="20"/>
        </w:rPr>
        <w:t>Приемка оказанных Услуг</w:t>
      </w:r>
    </w:p>
    <w:p w:rsidR="00B855A5" w:rsidRPr="006828A6" w:rsidRDefault="00B855A5" w:rsidP="00B855A5">
      <w:pPr>
        <w:tabs>
          <w:tab w:val="num" w:pos="709"/>
        </w:tabs>
        <w:jc w:val="both"/>
        <w:rPr>
          <w:rFonts w:ascii="Tahoma" w:hAnsi="Tahoma" w:cs="Tahoma"/>
          <w:sz w:val="20"/>
          <w:szCs w:val="20"/>
        </w:rPr>
      </w:pPr>
      <w:r w:rsidRPr="006828A6">
        <w:rPr>
          <w:rFonts w:ascii="Tahoma" w:hAnsi="Tahoma" w:cs="Tahoma"/>
          <w:sz w:val="20"/>
          <w:szCs w:val="20"/>
        </w:rPr>
        <w:t xml:space="preserve">Не позднее 20 числа включительно каждого месяца  Исполнитель обязан незамедлительно уведомить Заказчика о готовности к сдаче оказанных Услуг. </w:t>
      </w:r>
    </w:p>
    <w:p w:rsidR="00B855A5" w:rsidRPr="00740CCE" w:rsidRDefault="00B855A5" w:rsidP="00B855A5">
      <w:pPr>
        <w:widowControl w:val="0"/>
        <w:shd w:val="clear" w:color="auto" w:fill="FFFFFF"/>
        <w:tabs>
          <w:tab w:val="num" w:pos="1560"/>
        </w:tabs>
        <w:autoSpaceDE w:val="0"/>
        <w:autoSpaceDN w:val="0"/>
        <w:adjustRightInd w:val="0"/>
        <w:contextualSpacing/>
        <w:jc w:val="both"/>
        <w:rPr>
          <w:rFonts w:ascii="Tahoma" w:hAnsi="Tahoma" w:cs="Tahoma"/>
          <w:sz w:val="20"/>
          <w:szCs w:val="20"/>
        </w:rPr>
      </w:pPr>
      <w:r w:rsidRPr="00740CCE">
        <w:rPr>
          <w:rFonts w:ascii="Tahoma" w:hAnsi="Tahoma" w:cs="Tahoma"/>
          <w:sz w:val="20"/>
          <w:szCs w:val="20"/>
        </w:rPr>
        <w:t xml:space="preserve">Приемка оказанных Услуг осуществляется ежемесячно, после исполнения Сторонами обязательств, предусмотренных Договором, в соответствии с условиями Договора. </w:t>
      </w:r>
    </w:p>
    <w:p w:rsidR="00B855A5" w:rsidRPr="00740CCE" w:rsidRDefault="00B855A5" w:rsidP="00B855A5">
      <w:pPr>
        <w:widowControl w:val="0"/>
        <w:shd w:val="clear" w:color="auto" w:fill="FFFFFF"/>
        <w:tabs>
          <w:tab w:val="num" w:pos="1560"/>
        </w:tabs>
        <w:autoSpaceDE w:val="0"/>
        <w:autoSpaceDN w:val="0"/>
        <w:adjustRightInd w:val="0"/>
        <w:contextualSpacing/>
        <w:jc w:val="both"/>
        <w:rPr>
          <w:rFonts w:ascii="Tahoma" w:hAnsi="Tahoma" w:cs="Tahoma"/>
          <w:sz w:val="20"/>
          <w:szCs w:val="20"/>
        </w:rPr>
      </w:pPr>
      <w:r w:rsidRPr="00740CCE">
        <w:rPr>
          <w:rFonts w:ascii="Tahoma" w:hAnsi="Tahoma" w:cs="Tahoma"/>
          <w:sz w:val="20"/>
          <w:szCs w:val="20"/>
        </w:rPr>
        <w:t>Исполнитель передает Заказчику до начала приемки результата оказанных Услуг два экземпляра акта оказанных Услуг, подписанных Исполнителем, Акт приема-передачи,</w:t>
      </w:r>
      <w:r w:rsidRPr="00740CCE">
        <w:rPr>
          <w:rFonts w:ascii="Tahoma" w:hAnsi="Tahoma" w:cs="Tahoma"/>
          <w:b/>
          <w:sz w:val="20"/>
          <w:szCs w:val="20"/>
        </w:rPr>
        <w:t xml:space="preserve"> </w:t>
      </w:r>
      <w:r w:rsidRPr="00740CCE">
        <w:rPr>
          <w:rFonts w:ascii="Tahoma" w:hAnsi="Tahoma" w:cs="Tahoma"/>
          <w:sz w:val="20"/>
          <w:szCs w:val="20"/>
        </w:rPr>
        <w:t xml:space="preserve">Акты контрольного снятия показаний приборов учета в МКД (учет в квартирах), Форму электронной ведомости контрольного снятия показаний, Фотографии фиксации показаний ИПУ. </w:t>
      </w:r>
    </w:p>
    <w:p w:rsidR="00B855A5" w:rsidRPr="00740CCE" w:rsidRDefault="00B855A5" w:rsidP="00B855A5">
      <w:pPr>
        <w:widowControl w:val="0"/>
        <w:shd w:val="clear" w:color="auto" w:fill="FFFFFF"/>
        <w:tabs>
          <w:tab w:val="num" w:pos="1560"/>
        </w:tabs>
        <w:autoSpaceDE w:val="0"/>
        <w:autoSpaceDN w:val="0"/>
        <w:adjustRightInd w:val="0"/>
        <w:contextualSpacing/>
        <w:jc w:val="both"/>
        <w:rPr>
          <w:rFonts w:ascii="Tahoma" w:hAnsi="Tahoma" w:cs="Tahoma"/>
          <w:sz w:val="20"/>
          <w:szCs w:val="20"/>
        </w:rPr>
      </w:pPr>
      <w:r w:rsidRPr="00740CCE">
        <w:rPr>
          <w:rFonts w:ascii="Tahoma" w:hAnsi="Tahoma" w:cs="Tahoma"/>
          <w:sz w:val="20"/>
          <w:szCs w:val="20"/>
        </w:rPr>
        <w:t>Заказчик обязан в срок не более 15 (пятнадцати) календарных дней с момента предъявления Исполнителем акта оказанных Услуг и документов, указанных в п.5.2.3. Договора, при условии отсутствия претензий к качеству Услуг, с участием представителей Исполнителя осмотреть и принять оказанные Услуги.</w:t>
      </w:r>
    </w:p>
    <w:p w:rsidR="00B855A5" w:rsidRPr="00740CCE" w:rsidRDefault="00B855A5" w:rsidP="00B855A5">
      <w:pPr>
        <w:widowControl w:val="0"/>
        <w:shd w:val="clear" w:color="auto" w:fill="FFFFFF"/>
        <w:tabs>
          <w:tab w:val="num" w:pos="1560"/>
        </w:tabs>
        <w:autoSpaceDE w:val="0"/>
        <w:autoSpaceDN w:val="0"/>
        <w:adjustRightInd w:val="0"/>
        <w:contextualSpacing/>
        <w:jc w:val="both"/>
        <w:rPr>
          <w:rFonts w:ascii="Tahoma" w:hAnsi="Tahoma" w:cs="Tahoma"/>
          <w:sz w:val="20"/>
          <w:szCs w:val="20"/>
        </w:rPr>
      </w:pPr>
      <w:r w:rsidRPr="00740CCE">
        <w:rPr>
          <w:rFonts w:ascii="Tahoma" w:hAnsi="Tahoma" w:cs="Tahoma"/>
          <w:sz w:val="20"/>
          <w:szCs w:val="20"/>
        </w:rPr>
        <w:t xml:space="preserve"> Заказчик производит приемку оказанных Услуг ежемесячно путем подписания акта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п.5.2.3 Договора.) Заказчик обязан немедленно заявить об этом Исполнителю, не подписывая акт оказанных Услуг.</w:t>
      </w:r>
      <w:r w:rsidR="002A3C28" w:rsidRPr="00740CCE">
        <w:rPr>
          <w:rFonts w:ascii="Tahoma" w:eastAsia="Times New Roman" w:hAnsi="Tahoma" w:cs="Tahoma"/>
          <w:sz w:val="20"/>
          <w:szCs w:val="20"/>
          <w:lang w:eastAsia="ru-RU"/>
        </w:rPr>
        <w:t xml:space="preserve"> Исполнитель обязан в течении 3 (трех) рабочих дней устранить выявленные Заказчиком недостатки.</w:t>
      </w:r>
    </w:p>
    <w:p w:rsidR="00B855A5" w:rsidRPr="006828A6" w:rsidRDefault="00B855A5" w:rsidP="00B855A5">
      <w:pPr>
        <w:widowControl w:val="0"/>
        <w:shd w:val="clear" w:color="auto" w:fill="FFFFFF"/>
        <w:tabs>
          <w:tab w:val="num" w:pos="1560"/>
        </w:tabs>
        <w:autoSpaceDE w:val="0"/>
        <w:autoSpaceDN w:val="0"/>
        <w:adjustRightInd w:val="0"/>
        <w:contextualSpacing/>
        <w:jc w:val="both"/>
        <w:rPr>
          <w:rFonts w:ascii="Tahoma" w:hAnsi="Tahoma" w:cs="Tahoma"/>
          <w:sz w:val="20"/>
          <w:szCs w:val="20"/>
        </w:rPr>
      </w:pPr>
      <w:r w:rsidRPr="006828A6">
        <w:rPr>
          <w:rFonts w:ascii="Tahoma" w:hAnsi="Tahoma" w:cs="Tahoma"/>
          <w:sz w:val="20"/>
          <w:szCs w:val="20"/>
        </w:rPr>
        <w:lastRenderedPageBreak/>
        <w:t xml:space="preserve"> Если Услуги по Договору оказаны ненадлежащим способом, а также в случае не предоставления документов, указанных в п.5.2.3.</w:t>
      </w:r>
      <w:r>
        <w:rPr>
          <w:rFonts w:ascii="Tahoma" w:hAnsi="Tahoma" w:cs="Tahoma"/>
          <w:sz w:val="20"/>
          <w:szCs w:val="20"/>
        </w:rPr>
        <w:t xml:space="preserve"> Договора</w:t>
      </w:r>
      <w:r w:rsidRPr="006828A6">
        <w:rPr>
          <w:rFonts w:ascii="Tahoma" w:hAnsi="Tahoma" w:cs="Tahoma"/>
          <w:sz w:val="20"/>
          <w:szCs w:val="20"/>
        </w:rPr>
        <w:t xml:space="preserve">, Заказчик вправе в течение 15 календарных дней оформить мотивированный отказ от приемки оказанных Услуг и направить его Исполнителю. </w:t>
      </w:r>
    </w:p>
    <w:p w:rsidR="00B855A5" w:rsidRPr="006828A6" w:rsidRDefault="00B855A5" w:rsidP="00B855A5">
      <w:pPr>
        <w:widowControl w:val="0"/>
        <w:shd w:val="clear" w:color="auto" w:fill="FFFFFF"/>
        <w:tabs>
          <w:tab w:val="num" w:pos="1560"/>
        </w:tabs>
        <w:autoSpaceDE w:val="0"/>
        <w:autoSpaceDN w:val="0"/>
        <w:adjustRightInd w:val="0"/>
        <w:contextualSpacing/>
        <w:jc w:val="both"/>
        <w:rPr>
          <w:rFonts w:ascii="Tahoma" w:hAnsi="Tahoma" w:cs="Tahoma"/>
          <w:sz w:val="20"/>
          <w:szCs w:val="20"/>
        </w:rPr>
      </w:pPr>
      <w:r w:rsidRPr="006828A6">
        <w:rPr>
          <w:rFonts w:ascii="Tahoma" w:hAnsi="Tahoma" w:cs="Tahoma"/>
          <w:sz w:val="20"/>
          <w:szCs w:val="20"/>
        </w:rPr>
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возмещения  Заказчику убытков в соответствии со статьей 15 ГК РФ в сроки, устанавливаемые Заказчиком.</w:t>
      </w:r>
    </w:p>
    <w:p w:rsidR="00B855A5" w:rsidRPr="006828A6" w:rsidRDefault="00B855A5" w:rsidP="00B855A5">
      <w:pPr>
        <w:widowControl w:val="0"/>
        <w:shd w:val="clear" w:color="auto" w:fill="FFFFFF"/>
        <w:tabs>
          <w:tab w:val="num" w:pos="993"/>
          <w:tab w:val="num" w:pos="1560"/>
        </w:tabs>
        <w:autoSpaceDE w:val="0"/>
        <w:autoSpaceDN w:val="0"/>
        <w:adjustRightInd w:val="0"/>
        <w:contextualSpacing/>
        <w:jc w:val="both"/>
        <w:rPr>
          <w:rFonts w:ascii="Tahoma" w:hAnsi="Tahoma" w:cs="Tahoma"/>
          <w:sz w:val="20"/>
          <w:szCs w:val="20"/>
        </w:rPr>
      </w:pPr>
      <w:r w:rsidRPr="006828A6">
        <w:rPr>
          <w:rFonts w:ascii="Tahoma" w:hAnsi="Tahoma" w:cs="Tahoma"/>
          <w:sz w:val="20"/>
          <w:szCs w:val="20"/>
        </w:rPr>
        <w:t xml:space="preserve"> Исполнитель несет риск случайной гибели, утраты или случайного повреждения результата оказанных Услуг до окончательной приемки Услуг Заказчиком. </w:t>
      </w:r>
    </w:p>
    <w:p w:rsidR="00481418" w:rsidRPr="007709FB" w:rsidRDefault="00481418" w:rsidP="00B855A5">
      <w:pPr>
        <w:tabs>
          <w:tab w:val="left" w:pos="426"/>
        </w:tabs>
        <w:spacing w:after="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</w:p>
    <w:p w:rsidR="007709FB" w:rsidRPr="00373E96" w:rsidRDefault="007709FB" w:rsidP="007709FB">
      <w:pPr>
        <w:tabs>
          <w:tab w:val="left" w:pos="426"/>
        </w:tabs>
        <w:spacing w:after="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</w:p>
    <w:p w:rsidR="00373E96" w:rsidRDefault="001A2C59" w:rsidP="00472F80">
      <w:pPr>
        <w:pStyle w:val="1"/>
        <w:jc w:val="center"/>
        <w:rPr>
          <w:rFonts w:ascii="Tahoma" w:hAnsi="Tahoma" w:cs="Tahoma"/>
          <w:b/>
          <w:sz w:val="20"/>
        </w:rPr>
      </w:pPr>
      <w:r w:rsidRPr="001A2C59">
        <w:rPr>
          <w:rFonts w:ascii="Tahoma" w:hAnsi="Tahoma" w:cs="Tahoma"/>
          <w:b/>
          <w:sz w:val="20"/>
        </w:rPr>
        <w:t>Требования к гарантийному сроку услуги и (или) объему предоставления гарантий их качества</w:t>
      </w:r>
    </w:p>
    <w:p w:rsidR="00066474" w:rsidRPr="00066474" w:rsidRDefault="00066474" w:rsidP="00066474">
      <w:pPr>
        <w:rPr>
          <w:lang w:eastAsia="ar-SA"/>
        </w:rPr>
      </w:pPr>
    </w:p>
    <w:p w:rsidR="001A2C59" w:rsidRPr="001A2C59" w:rsidRDefault="001A2C59" w:rsidP="00023DC8">
      <w:pPr>
        <w:tabs>
          <w:tab w:val="left" w:pos="426"/>
        </w:tabs>
        <w:spacing w:after="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1A2C59">
        <w:rPr>
          <w:rFonts w:ascii="Tahoma" w:eastAsiaTheme="minorEastAsia" w:hAnsi="Tahoma" w:cs="Tahoma"/>
          <w:sz w:val="20"/>
          <w:lang w:eastAsia="ru-RU"/>
        </w:rPr>
        <w:t xml:space="preserve">Гарантии качества распространяются на </w:t>
      </w:r>
      <w:r w:rsidR="00EB7B2A">
        <w:rPr>
          <w:rFonts w:ascii="Tahoma" w:eastAsiaTheme="minorEastAsia" w:hAnsi="Tahoma" w:cs="Tahoma"/>
          <w:sz w:val="20"/>
          <w:lang w:eastAsia="ru-RU"/>
        </w:rPr>
        <w:t xml:space="preserve">весь объем </w:t>
      </w:r>
      <w:r w:rsidRPr="001A2C59">
        <w:rPr>
          <w:rFonts w:ascii="Tahoma" w:eastAsiaTheme="minorEastAsia" w:hAnsi="Tahoma" w:cs="Tahoma"/>
          <w:sz w:val="20"/>
          <w:lang w:eastAsia="ru-RU"/>
        </w:rPr>
        <w:t>Услуг, оказанны</w:t>
      </w:r>
      <w:r w:rsidR="00EB7B2A">
        <w:rPr>
          <w:rFonts w:ascii="Tahoma" w:eastAsiaTheme="minorEastAsia" w:hAnsi="Tahoma" w:cs="Tahoma"/>
          <w:sz w:val="20"/>
          <w:lang w:eastAsia="ru-RU"/>
        </w:rPr>
        <w:t>х</w:t>
      </w:r>
      <w:r w:rsidRPr="001A2C59">
        <w:rPr>
          <w:rFonts w:ascii="Tahoma" w:eastAsiaTheme="minorEastAsia" w:hAnsi="Tahoma" w:cs="Tahoma"/>
          <w:sz w:val="20"/>
          <w:lang w:eastAsia="ru-RU"/>
        </w:rPr>
        <w:t xml:space="preserve"> Исполнителем по Договору. </w:t>
      </w:r>
    </w:p>
    <w:p w:rsidR="001A2C59" w:rsidRPr="001A2C59" w:rsidRDefault="001A2C59" w:rsidP="00023DC8">
      <w:pPr>
        <w:tabs>
          <w:tab w:val="left" w:pos="426"/>
        </w:tabs>
        <w:spacing w:after="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1A2C59">
        <w:rPr>
          <w:rFonts w:ascii="Tahoma" w:eastAsiaTheme="minorEastAsia" w:hAnsi="Tahoma" w:cs="Tahoma"/>
          <w:sz w:val="20"/>
          <w:lang w:eastAsia="ru-RU"/>
        </w:rPr>
        <w:t xml:space="preserve">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 </w:t>
      </w:r>
    </w:p>
    <w:p w:rsidR="001A2C59" w:rsidRPr="001A2C59" w:rsidRDefault="001A2C59" w:rsidP="00023DC8">
      <w:pPr>
        <w:tabs>
          <w:tab w:val="left" w:pos="426"/>
        </w:tabs>
        <w:spacing w:after="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1A2C59">
        <w:rPr>
          <w:rFonts w:ascii="Tahoma" w:eastAsiaTheme="minorEastAsia" w:hAnsi="Tahoma" w:cs="Tahoma"/>
          <w:sz w:val="20"/>
          <w:lang w:eastAsia="ru-RU"/>
        </w:rPr>
        <w:t>Заказчик, обнаруживший после приемки оказанных Услуг отступления от условий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</w:t>
      </w:r>
      <w:r w:rsidR="00775895">
        <w:rPr>
          <w:rFonts w:ascii="Tahoma" w:eastAsiaTheme="minorEastAsia" w:hAnsi="Tahoma" w:cs="Tahoma"/>
          <w:sz w:val="20"/>
          <w:lang w:eastAsia="ru-RU"/>
        </w:rPr>
        <w:t>казанные недостатки в течение 3</w:t>
      </w:r>
      <w:r w:rsidRPr="001A2C59">
        <w:rPr>
          <w:rFonts w:ascii="Tahoma" w:eastAsiaTheme="minorEastAsia" w:hAnsi="Tahoma" w:cs="Tahoma"/>
          <w:sz w:val="20"/>
          <w:lang w:eastAsia="ru-RU"/>
        </w:rPr>
        <w:t xml:space="preserve"> (</w:t>
      </w:r>
      <w:r w:rsidR="00775895">
        <w:rPr>
          <w:rFonts w:ascii="Tahoma" w:eastAsiaTheme="minorEastAsia" w:hAnsi="Tahoma" w:cs="Tahoma"/>
          <w:sz w:val="20"/>
          <w:lang w:eastAsia="ru-RU"/>
        </w:rPr>
        <w:t>трех</w:t>
      </w:r>
      <w:r w:rsidRPr="001A2C59">
        <w:rPr>
          <w:rFonts w:ascii="Tahoma" w:eastAsiaTheme="minorEastAsia" w:hAnsi="Tahoma" w:cs="Tahoma"/>
          <w:sz w:val="20"/>
          <w:lang w:eastAsia="ru-RU"/>
        </w:rPr>
        <w:t>) дней с момента получения Уведомления.</w:t>
      </w:r>
    </w:p>
    <w:p w:rsidR="001A2C59" w:rsidRPr="001A2C59" w:rsidRDefault="001A2C59" w:rsidP="00023DC8">
      <w:pPr>
        <w:tabs>
          <w:tab w:val="left" w:pos="426"/>
        </w:tabs>
        <w:spacing w:after="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1A2C59">
        <w:rPr>
          <w:rFonts w:ascii="Tahoma" w:eastAsiaTheme="minorEastAsia" w:hAnsi="Tahoma" w:cs="Tahoma"/>
          <w:sz w:val="20"/>
          <w:lang w:eastAsia="ru-RU"/>
        </w:rPr>
        <w:t>В случае отступления от условий Договора или выявления недостатков, Заказчик вправе по своему выбору:</w:t>
      </w:r>
    </w:p>
    <w:p w:rsidR="00023DC8" w:rsidRDefault="001A2C59" w:rsidP="00023DC8">
      <w:pPr>
        <w:pStyle w:val="a4"/>
        <w:numPr>
          <w:ilvl w:val="0"/>
          <w:numId w:val="14"/>
        </w:numPr>
        <w:tabs>
          <w:tab w:val="left" w:pos="426"/>
        </w:tabs>
        <w:spacing w:after="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023DC8">
        <w:rPr>
          <w:rFonts w:ascii="Tahoma" w:eastAsiaTheme="minorEastAsia" w:hAnsi="Tahoma" w:cs="Tahoma"/>
          <w:sz w:val="20"/>
          <w:lang w:eastAsia="ru-RU"/>
        </w:rPr>
        <w:t>потребовать от Исполнителя безвозмездного устранения недостатков;</w:t>
      </w:r>
    </w:p>
    <w:p w:rsidR="00023DC8" w:rsidRDefault="001A2C59" w:rsidP="00023DC8">
      <w:pPr>
        <w:pStyle w:val="a4"/>
        <w:numPr>
          <w:ilvl w:val="0"/>
          <w:numId w:val="14"/>
        </w:numPr>
        <w:tabs>
          <w:tab w:val="left" w:pos="426"/>
        </w:tabs>
        <w:spacing w:after="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023DC8">
        <w:rPr>
          <w:rFonts w:ascii="Tahoma" w:eastAsiaTheme="minorEastAsia" w:hAnsi="Tahoma" w:cs="Tahoma"/>
          <w:sz w:val="20"/>
          <w:lang w:eastAsia="ru-RU"/>
        </w:rPr>
        <w:t>потребовать от Исполнителя соразмерного уменьшения Цены Услуг</w:t>
      </w:r>
      <w:r w:rsidR="00CE7EA7">
        <w:rPr>
          <w:rFonts w:ascii="Tahoma" w:eastAsiaTheme="minorEastAsia" w:hAnsi="Tahoma" w:cs="Tahoma"/>
          <w:sz w:val="20"/>
          <w:lang w:eastAsia="ru-RU"/>
        </w:rPr>
        <w:t xml:space="preserve"> (Договора)</w:t>
      </w:r>
      <w:r w:rsidRPr="00023DC8">
        <w:rPr>
          <w:rFonts w:ascii="Tahoma" w:eastAsiaTheme="minorEastAsia" w:hAnsi="Tahoma" w:cs="Tahoma"/>
          <w:sz w:val="20"/>
          <w:lang w:eastAsia="ru-RU"/>
        </w:rPr>
        <w:t>;</w:t>
      </w:r>
    </w:p>
    <w:p w:rsidR="001A2C59" w:rsidRPr="00023DC8" w:rsidRDefault="001A2C59" w:rsidP="00023DC8">
      <w:pPr>
        <w:pStyle w:val="a4"/>
        <w:numPr>
          <w:ilvl w:val="0"/>
          <w:numId w:val="14"/>
        </w:numPr>
        <w:tabs>
          <w:tab w:val="left" w:pos="426"/>
        </w:tabs>
        <w:spacing w:after="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023DC8">
        <w:rPr>
          <w:rFonts w:ascii="Tahoma" w:eastAsiaTheme="minorEastAsia" w:hAnsi="Tahoma" w:cs="Tahoma"/>
          <w:sz w:val="20"/>
          <w:lang w:eastAsia="ru-RU"/>
        </w:rPr>
        <w:t>самостоятельно устранить недостатки и потребовать возмещения своих расходов н</w:t>
      </w:r>
      <w:r w:rsidR="00023DC8" w:rsidRPr="00023DC8">
        <w:rPr>
          <w:rFonts w:ascii="Tahoma" w:eastAsiaTheme="minorEastAsia" w:hAnsi="Tahoma" w:cs="Tahoma"/>
          <w:sz w:val="20"/>
          <w:lang w:eastAsia="ru-RU"/>
        </w:rPr>
        <w:t xml:space="preserve">а устранение </w:t>
      </w:r>
      <w:r w:rsidRPr="00023DC8">
        <w:rPr>
          <w:rFonts w:ascii="Tahoma" w:eastAsiaTheme="minorEastAsia" w:hAnsi="Tahoma" w:cs="Tahoma"/>
          <w:sz w:val="20"/>
          <w:lang w:eastAsia="ru-RU"/>
        </w:rPr>
        <w:t xml:space="preserve">недостатков собственными силами или силами привлеченных третьих лиц. </w:t>
      </w:r>
    </w:p>
    <w:p w:rsidR="001A2C59" w:rsidRDefault="001A2C59" w:rsidP="00023DC8">
      <w:pPr>
        <w:tabs>
          <w:tab w:val="left" w:pos="426"/>
        </w:tabs>
        <w:spacing w:after="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1A2C59">
        <w:rPr>
          <w:rFonts w:ascii="Tahoma" w:eastAsiaTheme="minorEastAsia" w:hAnsi="Tahoma" w:cs="Tahoma"/>
          <w:sz w:val="20"/>
          <w:lang w:eastAsia="ru-RU"/>
        </w:rPr>
        <w:t xml:space="preserve"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</w:t>
      </w:r>
    </w:p>
    <w:p w:rsidR="006D5214" w:rsidRDefault="006D5214" w:rsidP="00023DC8">
      <w:pPr>
        <w:tabs>
          <w:tab w:val="left" w:pos="426"/>
        </w:tabs>
        <w:spacing w:after="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</w:p>
    <w:p w:rsidR="00066474" w:rsidRPr="001A2C59" w:rsidRDefault="00066474" w:rsidP="001A2C59">
      <w:pPr>
        <w:pStyle w:val="a4"/>
        <w:spacing w:after="0" w:line="240" w:lineRule="auto"/>
        <w:ind w:left="0"/>
        <w:jc w:val="both"/>
        <w:rPr>
          <w:rFonts w:ascii="Tahoma" w:eastAsiaTheme="minorEastAsia" w:hAnsi="Tahoma" w:cs="Tahoma"/>
          <w:sz w:val="20"/>
          <w:lang w:eastAsia="ru-RU"/>
        </w:rPr>
      </w:pPr>
    </w:p>
    <w:p w:rsidR="001A2C59" w:rsidRDefault="00066474" w:rsidP="00472F80">
      <w:pPr>
        <w:pStyle w:val="1"/>
        <w:jc w:val="center"/>
        <w:rPr>
          <w:rFonts w:ascii="Tahoma" w:eastAsiaTheme="minorEastAsia" w:hAnsi="Tahoma" w:cs="Tahoma"/>
          <w:b/>
          <w:sz w:val="20"/>
          <w:lang w:eastAsia="ru-RU"/>
        </w:rPr>
      </w:pPr>
      <w:r w:rsidRPr="00066474">
        <w:rPr>
          <w:rFonts w:ascii="Tahoma" w:eastAsiaTheme="minorEastAsia" w:hAnsi="Tahoma" w:cs="Tahoma"/>
          <w:b/>
          <w:sz w:val="20"/>
          <w:lang w:eastAsia="ru-RU"/>
        </w:rPr>
        <w:t>Приложения к настоящему Техническому заданию:</w:t>
      </w:r>
    </w:p>
    <w:p w:rsidR="00066474" w:rsidRPr="00066474" w:rsidRDefault="00066474" w:rsidP="00066474">
      <w:pPr>
        <w:rPr>
          <w:lang w:eastAsia="ru-RU"/>
        </w:rPr>
      </w:pPr>
    </w:p>
    <w:p w:rsidR="00066474" w:rsidRPr="00066474" w:rsidRDefault="00066474" w:rsidP="00A91FC8">
      <w:pPr>
        <w:numPr>
          <w:ilvl w:val="0"/>
          <w:numId w:val="12"/>
        </w:numPr>
        <w:spacing w:after="0" w:line="240" w:lineRule="auto"/>
        <w:contextualSpacing/>
        <w:rPr>
          <w:rFonts w:ascii="Tahoma" w:eastAsiaTheme="minorEastAsia" w:hAnsi="Tahoma" w:cs="Tahoma"/>
          <w:sz w:val="20"/>
          <w:lang w:eastAsia="ru-RU"/>
        </w:rPr>
      </w:pPr>
      <w:r w:rsidRPr="00066474">
        <w:rPr>
          <w:rFonts w:ascii="Tahoma" w:eastAsiaTheme="minorEastAsia" w:hAnsi="Tahoma" w:cs="Tahoma"/>
          <w:sz w:val="20"/>
          <w:lang w:eastAsia="ru-RU"/>
        </w:rPr>
        <w:t>Приложение № 1</w:t>
      </w:r>
      <w:r w:rsidR="00D4645E" w:rsidRPr="00D4645E">
        <w:rPr>
          <w:rFonts w:ascii="Tahoma" w:eastAsiaTheme="minorEastAsia" w:hAnsi="Tahoma" w:cs="Tahoma"/>
          <w:sz w:val="20"/>
          <w:szCs w:val="20"/>
          <w:lang w:eastAsia="ar-SA"/>
        </w:rPr>
        <w:t xml:space="preserve"> </w:t>
      </w:r>
      <w:r w:rsidR="00D4645E" w:rsidRPr="003E6941">
        <w:rPr>
          <w:rFonts w:ascii="Tahoma" w:eastAsiaTheme="minorEastAsia" w:hAnsi="Tahoma" w:cs="Tahoma"/>
          <w:sz w:val="20"/>
          <w:szCs w:val="20"/>
          <w:lang w:eastAsia="ar-SA"/>
        </w:rPr>
        <w:t>к Техническому заданию</w:t>
      </w:r>
      <w:r w:rsidRPr="00066474">
        <w:rPr>
          <w:rFonts w:ascii="Tahoma" w:eastAsiaTheme="minorEastAsia" w:hAnsi="Tahoma" w:cs="Tahoma"/>
          <w:sz w:val="20"/>
          <w:lang w:eastAsia="ru-RU"/>
        </w:rPr>
        <w:t xml:space="preserve"> – форма Акта контрольного снятия показаний ИПУ;</w:t>
      </w:r>
    </w:p>
    <w:p w:rsidR="00066474" w:rsidRPr="00066474" w:rsidRDefault="00066474" w:rsidP="00066474">
      <w:pPr>
        <w:numPr>
          <w:ilvl w:val="0"/>
          <w:numId w:val="12"/>
        </w:numPr>
        <w:spacing w:after="0" w:line="240" w:lineRule="auto"/>
        <w:contextualSpacing/>
        <w:rPr>
          <w:rFonts w:ascii="Tahoma" w:eastAsiaTheme="minorEastAsia" w:hAnsi="Tahoma" w:cs="Tahoma"/>
          <w:sz w:val="20"/>
          <w:lang w:eastAsia="ru-RU"/>
        </w:rPr>
      </w:pPr>
      <w:r>
        <w:rPr>
          <w:rFonts w:ascii="Tahoma" w:eastAsiaTheme="minorEastAsia" w:hAnsi="Tahoma" w:cs="Tahoma"/>
          <w:sz w:val="20"/>
          <w:lang w:eastAsia="ru-RU"/>
        </w:rPr>
        <w:t>Приложение № 2</w:t>
      </w:r>
      <w:r w:rsidR="00D4645E" w:rsidRPr="00D4645E">
        <w:rPr>
          <w:rFonts w:ascii="Tahoma" w:eastAsiaTheme="minorEastAsia" w:hAnsi="Tahoma" w:cs="Tahoma"/>
          <w:sz w:val="20"/>
          <w:szCs w:val="20"/>
          <w:lang w:eastAsia="ar-SA"/>
        </w:rPr>
        <w:t xml:space="preserve"> </w:t>
      </w:r>
      <w:r w:rsidR="00D4645E" w:rsidRPr="003E6941">
        <w:rPr>
          <w:rFonts w:ascii="Tahoma" w:eastAsiaTheme="minorEastAsia" w:hAnsi="Tahoma" w:cs="Tahoma"/>
          <w:sz w:val="20"/>
          <w:szCs w:val="20"/>
          <w:lang w:eastAsia="ar-SA"/>
        </w:rPr>
        <w:t>к Техническому заданию</w:t>
      </w:r>
      <w:r w:rsidRPr="00066474">
        <w:rPr>
          <w:rFonts w:ascii="Tahoma" w:eastAsiaTheme="minorEastAsia" w:hAnsi="Tahoma" w:cs="Tahoma"/>
          <w:sz w:val="20"/>
          <w:lang w:eastAsia="ru-RU"/>
        </w:rPr>
        <w:t xml:space="preserve"> – форма электронной ведомости контрольного снятия показаний.</w:t>
      </w:r>
      <w:bookmarkStart w:id="1" w:name="dst101296"/>
      <w:bookmarkEnd w:id="1"/>
    </w:p>
    <w:p w:rsidR="00066474" w:rsidRDefault="00066474" w:rsidP="00066474">
      <w:pPr>
        <w:numPr>
          <w:ilvl w:val="0"/>
          <w:numId w:val="12"/>
        </w:numPr>
        <w:spacing w:after="0" w:line="240" w:lineRule="auto"/>
        <w:contextualSpacing/>
        <w:rPr>
          <w:rFonts w:ascii="Tahoma" w:eastAsiaTheme="minorEastAsia" w:hAnsi="Tahoma" w:cs="Tahoma"/>
          <w:sz w:val="20"/>
          <w:lang w:eastAsia="ru-RU"/>
        </w:rPr>
      </w:pPr>
      <w:r>
        <w:rPr>
          <w:rFonts w:ascii="Tahoma" w:eastAsiaTheme="minorEastAsia" w:hAnsi="Tahoma" w:cs="Tahoma"/>
          <w:sz w:val="20"/>
          <w:lang w:eastAsia="ru-RU"/>
        </w:rPr>
        <w:t>Приложение № 3</w:t>
      </w:r>
      <w:r w:rsidRPr="00066474">
        <w:rPr>
          <w:rFonts w:ascii="Tahoma" w:eastAsiaTheme="minorEastAsia" w:hAnsi="Tahoma" w:cs="Tahoma"/>
          <w:sz w:val="20"/>
          <w:lang w:eastAsia="ru-RU"/>
        </w:rPr>
        <w:t xml:space="preserve"> </w:t>
      </w:r>
      <w:r w:rsidR="00D4645E" w:rsidRPr="003E6941">
        <w:rPr>
          <w:rFonts w:ascii="Tahoma" w:eastAsiaTheme="minorEastAsia" w:hAnsi="Tahoma" w:cs="Tahoma"/>
          <w:sz w:val="20"/>
          <w:szCs w:val="20"/>
          <w:lang w:eastAsia="ar-SA"/>
        </w:rPr>
        <w:t>к Техническому заданию</w:t>
      </w:r>
      <w:r w:rsidR="00D4645E">
        <w:rPr>
          <w:rFonts w:ascii="Tahoma" w:eastAsiaTheme="minorEastAsia" w:hAnsi="Tahoma" w:cs="Tahoma"/>
          <w:sz w:val="20"/>
          <w:szCs w:val="20"/>
          <w:lang w:eastAsia="ar-SA"/>
        </w:rPr>
        <w:t xml:space="preserve"> </w:t>
      </w:r>
      <w:r w:rsidRPr="00066474">
        <w:rPr>
          <w:rFonts w:ascii="Tahoma" w:eastAsiaTheme="minorEastAsia" w:hAnsi="Tahoma" w:cs="Tahoma"/>
          <w:sz w:val="20"/>
          <w:lang w:eastAsia="ru-RU"/>
        </w:rPr>
        <w:t>– форма Акта приема-передачи</w:t>
      </w:r>
    </w:p>
    <w:p w:rsidR="00A6188F" w:rsidRPr="00066474" w:rsidRDefault="00A6188F" w:rsidP="00066474">
      <w:pPr>
        <w:numPr>
          <w:ilvl w:val="0"/>
          <w:numId w:val="12"/>
        </w:numPr>
        <w:spacing w:after="0" w:line="240" w:lineRule="auto"/>
        <w:contextualSpacing/>
        <w:rPr>
          <w:rFonts w:ascii="Tahoma" w:eastAsiaTheme="minorEastAsia" w:hAnsi="Tahoma" w:cs="Tahoma"/>
          <w:sz w:val="20"/>
          <w:lang w:eastAsia="ru-RU"/>
        </w:rPr>
      </w:pPr>
      <w:r>
        <w:rPr>
          <w:rFonts w:ascii="Tahoma" w:eastAsiaTheme="minorEastAsia" w:hAnsi="Tahoma" w:cs="Tahoma"/>
          <w:sz w:val="20"/>
          <w:lang w:eastAsia="ru-RU"/>
        </w:rPr>
        <w:t xml:space="preserve">Приложение № 4 </w:t>
      </w:r>
      <w:r w:rsidR="00D4645E" w:rsidRPr="003E6941">
        <w:rPr>
          <w:rFonts w:ascii="Tahoma" w:eastAsiaTheme="minorEastAsia" w:hAnsi="Tahoma" w:cs="Tahoma"/>
          <w:sz w:val="20"/>
          <w:szCs w:val="20"/>
          <w:lang w:eastAsia="ar-SA"/>
        </w:rPr>
        <w:t>к Техническому заданию</w:t>
      </w:r>
      <w:r w:rsidR="00D4645E">
        <w:rPr>
          <w:rFonts w:ascii="Tahoma" w:eastAsiaTheme="minorEastAsia" w:hAnsi="Tahoma" w:cs="Tahoma"/>
          <w:sz w:val="20"/>
          <w:szCs w:val="20"/>
          <w:lang w:eastAsia="ar-SA"/>
        </w:rPr>
        <w:t xml:space="preserve"> </w:t>
      </w:r>
      <w:r>
        <w:rPr>
          <w:rFonts w:ascii="Tahoma" w:eastAsiaTheme="minorEastAsia" w:hAnsi="Tahoma" w:cs="Tahoma"/>
          <w:sz w:val="20"/>
          <w:lang w:eastAsia="ru-RU"/>
        </w:rPr>
        <w:t xml:space="preserve">- </w:t>
      </w:r>
      <w:r w:rsidRPr="00A6188F">
        <w:rPr>
          <w:rFonts w:ascii="Tahoma" w:eastAsiaTheme="minorEastAsia" w:hAnsi="Tahoma" w:cs="Tahoma"/>
          <w:sz w:val="20"/>
          <w:lang w:eastAsia="ru-RU"/>
        </w:rPr>
        <w:t>Описание результатов снятия показаний</w:t>
      </w:r>
    </w:p>
    <w:p w:rsidR="00650629" w:rsidRDefault="00650629" w:rsidP="00066474">
      <w:pPr>
        <w:rPr>
          <w:lang w:eastAsia="ru-RU"/>
        </w:rPr>
      </w:pPr>
    </w:p>
    <w:p w:rsidR="00650629" w:rsidRPr="008F06F4" w:rsidRDefault="00650629" w:rsidP="00066474">
      <w:pPr>
        <w:rPr>
          <w:color w:val="FF0000"/>
          <w:lang w:eastAsia="ru-RU"/>
        </w:rPr>
      </w:pPr>
    </w:p>
    <w:p w:rsidR="008F06F4" w:rsidRPr="001A4B5A" w:rsidRDefault="008F06F4" w:rsidP="008F06F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XSpec="center" w:tblpY="453"/>
        <w:tblW w:w="9759" w:type="dxa"/>
        <w:tblLook w:val="00A0" w:firstRow="1" w:lastRow="0" w:firstColumn="1" w:lastColumn="0" w:noHBand="0" w:noVBand="0"/>
      </w:tblPr>
      <w:tblGrid>
        <w:gridCol w:w="9841"/>
        <w:gridCol w:w="222"/>
      </w:tblGrid>
      <w:tr w:rsidR="001A4B5A" w:rsidRPr="001A4B5A" w:rsidTr="00AC0652">
        <w:trPr>
          <w:trHeight w:val="557"/>
        </w:trPr>
        <w:tc>
          <w:tcPr>
            <w:tcW w:w="5580" w:type="dxa"/>
          </w:tcPr>
          <w:tbl>
            <w:tblPr>
              <w:tblpPr w:leftFromText="180" w:rightFromText="180" w:vertAnchor="text" w:horzAnchor="margin" w:tblpXSpec="center" w:tblpY="453"/>
              <w:tblW w:w="9759" w:type="dxa"/>
              <w:tblLook w:val="00A0" w:firstRow="1" w:lastRow="0" w:firstColumn="1" w:lastColumn="0" w:noHBand="0" w:noVBand="0"/>
            </w:tblPr>
            <w:tblGrid>
              <w:gridCol w:w="5580"/>
              <w:gridCol w:w="4179"/>
            </w:tblGrid>
            <w:tr w:rsidR="00646C06" w:rsidRPr="001A4B5A" w:rsidTr="00103DED">
              <w:trPr>
                <w:trHeight w:val="557"/>
              </w:trPr>
              <w:tc>
                <w:tcPr>
                  <w:tcW w:w="5580" w:type="dxa"/>
                </w:tcPr>
                <w:p w:rsidR="00646C06" w:rsidRPr="001A4B5A" w:rsidRDefault="00646C06" w:rsidP="00B42E43">
                  <w:pPr>
                    <w:snapToGrid w:val="0"/>
                    <w:spacing w:after="0" w:line="240" w:lineRule="auto"/>
                    <w:rPr>
                      <w:rFonts w:ascii="Tahoma" w:eastAsiaTheme="minorEastAsia" w:hAnsi="Tahoma" w:cs="Tahoma"/>
                      <w:sz w:val="20"/>
                      <w:lang w:eastAsia="ru-RU"/>
                    </w:rPr>
                  </w:pPr>
                  <w:r w:rsidRPr="001A4B5A">
                    <w:rPr>
                      <w:rFonts w:ascii="Tahoma" w:eastAsiaTheme="minorEastAsia" w:hAnsi="Tahoma" w:cs="Tahoma"/>
                      <w:sz w:val="20"/>
                      <w:lang w:eastAsia="ru-RU"/>
                    </w:rPr>
                    <w:t>Исполнитель:</w:t>
                  </w:r>
                  <w:r>
                    <w:rPr>
                      <w:rFonts w:ascii="Tahoma" w:eastAsiaTheme="minorEastAsia" w:hAnsi="Tahoma" w:cs="Tahoma"/>
                      <w:sz w:val="20"/>
                      <w:lang w:eastAsia="ru-RU"/>
                    </w:rPr>
                    <w:t xml:space="preserve"> </w:t>
                  </w:r>
                  <w:r>
                    <w:t xml:space="preserve"> </w:t>
                  </w:r>
                </w:p>
              </w:tc>
              <w:tc>
                <w:tcPr>
                  <w:tcW w:w="4179" w:type="dxa"/>
                </w:tcPr>
                <w:p w:rsidR="00646C06" w:rsidRPr="001A4B5A" w:rsidRDefault="00646C06" w:rsidP="00646C06">
                  <w:pPr>
                    <w:snapToGrid w:val="0"/>
                    <w:spacing w:after="0" w:line="240" w:lineRule="auto"/>
                    <w:rPr>
                      <w:rFonts w:ascii="Tahoma" w:eastAsiaTheme="minorEastAsia" w:hAnsi="Tahoma" w:cs="Tahoma"/>
                      <w:sz w:val="20"/>
                      <w:lang w:eastAsia="ru-RU"/>
                    </w:rPr>
                  </w:pPr>
                  <w:r w:rsidRPr="001A4B5A">
                    <w:rPr>
                      <w:rFonts w:ascii="Tahoma" w:eastAsiaTheme="minorEastAsia" w:hAnsi="Tahoma" w:cs="Tahoma"/>
                      <w:sz w:val="20"/>
                      <w:lang w:eastAsia="ru-RU"/>
                    </w:rPr>
                    <w:t>Заказчик:</w:t>
                  </w:r>
                  <w:r>
                    <w:rPr>
                      <w:rFonts w:ascii="Tahoma" w:eastAsiaTheme="minorEastAsia" w:hAnsi="Tahoma" w:cs="Tahoma"/>
                      <w:sz w:val="20"/>
                      <w:lang w:eastAsia="ru-RU"/>
                    </w:rPr>
                    <w:t xml:space="preserve"> </w:t>
                  </w:r>
                  <w:r>
                    <w:t xml:space="preserve"> </w:t>
                  </w:r>
                  <w:r w:rsidRPr="00273A4C">
                    <w:rPr>
                      <w:rFonts w:ascii="Tahoma" w:eastAsiaTheme="minorEastAsia" w:hAnsi="Tahoma" w:cs="Tahoma"/>
                      <w:sz w:val="20"/>
                      <w:lang w:eastAsia="ru-RU"/>
                    </w:rPr>
                    <w:t>Акционерное общество «ЭнергосбыТ  Плюс»</w:t>
                  </w:r>
                </w:p>
              </w:tc>
            </w:tr>
            <w:tr w:rsidR="00646C06" w:rsidRPr="001A4B5A" w:rsidTr="00103DED">
              <w:trPr>
                <w:trHeight w:val="77"/>
              </w:trPr>
              <w:tc>
                <w:tcPr>
                  <w:tcW w:w="5580" w:type="dxa"/>
                </w:tcPr>
                <w:p w:rsidR="00646C06" w:rsidRPr="001A4B5A" w:rsidRDefault="00646C06" w:rsidP="00646C06">
                  <w:pPr>
                    <w:spacing w:after="0" w:line="240" w:lineRule="auto"/>
                    <w:rPr>
                      <w:rFonts w:ascii="Tahoma" w:eastAsiaTheme="minorEastAsia" w:hAnsi="Tahoma" w:cs="Tahoma"/>
                      <w:b/>
                      <w:sz w:val="20"/>
                      <w:lang w:eastAsia="ru-RU"/>
                    </w:rPr>
                  </w:pPr>
                </w:p>
              </w:tc>
              <w:tc>
                <w:tcPr>
                  <w:tcW w:w="4179" w:type="dxa"/>
                </w:tcPr>
                <w:p w:rsidR="00646C06" w:rsidRPr="001A4B5A" w:rsidRDefault="00646C06" w:rsidP="00646C06">
                  <w:pPr>
                    <w:spacing w:after="0" w:line="240" w:lineRule="auto"/>
                    <w:rPr>
                      <w:rFonts w:ascii="Tahoma" w:eastAsiaTheme="minorEastAsia" w:hAnsi="Tahoma" w:cs="Tahoma"/>
                      <w:sz w:val="20"/>
                      <w:lang w:eastAsia="ru-RU"/>
                    </w:rPr>
                  </w:pPr>
                </w:p>
              </w:tc>
            </w:tr>
            <w:tr w:rsidR="00646C06" w:rsidRPr="001A4B5A" w:rsidTr="00103DED">
              <w:trPr>
                <w:trHeight w:val="520"/>
              </w:trPr>
              <w:tc>
                <w:tcPr>
                  <w:tcW w:w="5580" w:type="dxa"/>
                </w:tcPr>
                <w:p w:rsidR="00646C06" w:rsidRPr="001A4B5A" w:rsidRDefault="00646C06" w:rsidP="00B42E43">
                  <w:pPr>
                    <w:keepNext/>
                    <w:spacing w:after="0" w:line="240" w:lineRule="auto"/>
                    <w:jc w:val="both"/>
                    <w:outlineLvl w:val="1"/>
                    <w:rPr>
                      <w:rFonts w:ascii="Tahoma" w:eastAsiaTheme="minorEastAsia" w:hAnsi="Tahoma" w:cs="Tahoma"/>
                      <w:b/>
                      <w:sz w:val="20"/>
                      <w:lang w:eastAsia="ru-RU"/>
                    </w:rPr>
                  </w:pPr>
                  <w:r w:rsidRPr="001A4B5A">
                    <w:rPr>
                      <w:rFonts w:ascii="Tahoma" w:eastAsiaTheme="minorEastAsia" w:hAnsi="Tahoma" w:cs="Tahoma"/>
                      <w:b/>
                      <w:sz w:val="20"/>
                      <w:lang w:eastAsia="ru-RU"/>
                    </w:rPr>
                    <w:t>_________________</w:t>
                  </w:r>
                  <w:r w:rsidRPr="001A4B5A">
                    <w:rPr>
                      <w:rFonts w:ascii="Tahoma" w:eastAsiaTheme="minorEastAsia" w:hAnsi="Tahoma" w:cs="Tahoma"/>
                      <w:sz w:val="20"/>
                      <w:lang w:eastAsia="ru-RU"/>
                    </w:rPr>
                    <w:t xml:space="preserve">  /</w:t>
                  </w:r>
                  <w:r w:rsidR="00B42E43">
                    <w:rPr>
                      <w:rFonts w:ascii="Tahoma" w:eastAsiaTheme="minorEastAsia" w:hAnsi="Tahoma" w:cs="Tahoma"/>
                      <w:sz w:val="20"/>
                      <w:lang w:eastAsia="ru-RU"/>
                    </w:rPr>
                    <w:t>________</w:t>
                  </w:r>
                  <w:r w:rsidRPr="001A4B5A">
                    <w:rPr>
                      <w:rFonts w:ascii="Tahoma" w:eastAsiaTheme="minorEastAsia" w:hAnsi="Tahoma" w:cs="Tahoma"/>
                      <w:sz w:val="20"/>
                      <w:lang w:eastAsia="ru-RU"/>
                    </w:rPr>
                    <w:t>/</w:t>
                  </w:r>
                </w:p>
              </w:tc>
              <w:tc>
                <w:tcPr>
                  <w:tcW w:w="4179" w:type="dxa"/>
                </w:tcPr>
                <w:p w:rsidR="00646C06" w:rsidRPr="001A4B5A" w:rsidRDefault="00646C06" w:rsidP="00646C06">
                  <w:pPr>
                    <w:keepNext/>
                    <w:spacing w:after="0" w:line="240" w:lineRule="auto"/>
                    <w:jc w:val="both"/>
                    <w:outlineLvl w:val="1"/>
                    <w:rPr>
                      <w:rFonts w:ascii="Tahoma" w:eastAsiaTheme="minorEastAsia" w:hAnsi="Tahoma" w:cs="Tahoma"/>
                      <w:b/>
                      <w:sz w:val="20"/>
                      <w:lang w:eastAsia="ru-RU"/>
                    </w:rPr>
                  </w:pPr>
                  <w:r w:rsidRPr="001A4B5A">
                    <w:rPr>
                      <w:rFonts w:ascii="Tahoma" w:eastAsiaTheme="minorEastAsia" w:hAnsi="Tahoma" w:cs="Tahoma"/>
                      <w:b/>
                      <w:sz w:val="20"/>
                      <w:lang w:eastAsia="ru-RU"/>
                    </w:rPr>
                    <w:t xml:space="preserve">__________________  </w:t>
                  </w:r>
                  <w:r w:rsidRPr="001A4B5A">
                    <w:rPr>
                      <w:rFonts w:ascii="Tahoma" w:eastAsiaTheme="minorEastAsia" w:hAnsi="Tahoma" w:cs="Tahoma"/>
                      <w:sz w:val="20"/>
                      <w:lang w:eastAsia="ru-RU"/>
                    </w:rPr>
                    <w:t xml:space="preserve"> </w:t>
                  </w:r>
                  <w:r w:rsidRPr="001A4B5A">
                    <w:rPr>
                      <w:rFonts w:ascii="Tahoma" w:eastAsiaTheme="minorEastAsia" w:hAnsi="Tahoma" w:cs="Tahoma"/>
                      <w:sz w:val="18"/>
                      <w:szCs w:val="18"/>
                      <w:lang w:eastAsia="ru-RU"/>
                    </w:rPr>
                    <w:t xml:space="preserve"> /</w:t>
                  </w:r>
                  <w:r>
                    <w:rPr>
                      <w:rFonts w:ascii="Tahoma" w:eastAsiaTheme="minorEastAsia" w:hAnsi="Tahoma" w:cs="Tahoma"/>
                      <w:sz w:val="18"/>
                      <w:szCs w:val="18"/>
                      <w:lang w:eastAsia="ru-RU"/>
                    </w:rPr>
                    <w:t>Градов А.А.</w:t>
                  </w:r>
                  <w:r w:rsidRPr="001A4B5A">
                    <w:rPr>
                      <w:rFonts w:ascii="Tahoma" w:eastAsiaTheme="minorEastAsia" w:hAnsi="Tahoma" w:cs="Tahoma"/>
                      <w:sz w:val="20"/>
                      <w:lang w:eastAsia="ru-RU"/>
                    </w:rPr>
                    <w:t xml:space="preserve"> </w:t>
                  </w:r>
                  <w:r w:rsidRPr="001A4B5A">
                    <w:rPr>
                      <w:rFonts w:ascii="Tahoma" w:eastAsiaTheme="minorEastAsia" w:hAnsi="Tahoma" w:cs="Tahoma"/>
                      <w:sz w:val="18"/>
                      <w:szCs w:val="18"/>
                      <w:lang w:eastAsia="ru-RU"/>
                    </w:rPr>
                    <w:t>/</w:t>
                  </w:r>
                </w:p>
              </w:tc>
            </w:tr>
            <w:tr w:rsidR="00646C06" w:rsidRPr="001A4B5A" w:rsidTr="00103DED">
              <w:trPr>
                <w:trHeight w:val="349"/>
              </w:trPr>
              <w:tc>
                <w:tcPr>
                  <w:tcW w:w="5580" w:type="dxa"/>
                </w:tcPr>
                <w:p w:rsidR="00646C06" w:rsidRPr="001A4B5A" w:rsidRDefault="00646C06" w:rsidP="00646C06">
                  <w:pPr>
                    <w:keepNext/>
                    <w:spacing w:after="0" w:line="240" w:lineRule="auto"/>
                    <w:jc w:val="both"/>
                    <w:outlineLvl w:val="1"/>
                    <w:rPr>
                      <w:rFonts w:ascii="Tahoma" w:eastAsiaTheme="minorEastAsia" w:hAnsi="Tahoma" w:cs="Tahoma"/>
                      <w:sz w:val="20"/>
                      <w:lang w:eastAsia="ru-RU"/>
                    </w:rPr>
                  </w:pPr>
                  <w:r w:rsidRPr="001A4B5A">
                    <w:rPr>
                      <w:rFonts w:ascii="Tahoma" w:eastAsiaTheme="minorEastAsia" w:hAnsi="Tahoma" w:cs="Tahoma"/>
                      <w:sz w:val="20"/>
                      <w:lang w:eastAsia="ru-RU"/>
                    </w:rPr>
                    <w:t>М.П.</w:t>
                  </w:r>
                </w:p>
              </w:tc>
              <w:tc>
                <w:tcPr>
                  <w:tcW w:w="4179" w:type="dxa"/>
                </w:tcPr>
                <w:p w:rsidR="00646C06" w:rsidRPr="001A4B5A" w:rsidRDefault="00646C06" w:rsidP="00646C06">
                  <w:pPr>
                    <w:keepNext/>
                    <w:spacing w:after="0" w:line="240" w:lineRule="auto"/>
                    <w:jc w:val="both"/>
                    <w:outlineLvl w:val="1"/>
                    <w:rPr>
                      <w:rFonts w:ascii="Tahoma" w:eastAsiaTheme="minorEastAsia" w:hAnsi="Tahoma" w:cs="Tahoma"/>
                      <w:sz w:val="20"/>
                      <w:lang w:eastAsia="ru-RU"/>
                    </w:rPr>
                  </w:pPr>
                  <w:r w:rsidRPr="001A4B5A">
                    <w:rPr>
                      <w:rFonts w:ascii="Tahoma" w:eastAsiaTheme="minorEastAsia" w:hAnsi="Tahoma" w:cs="Tahoma"/>
                      <w:sz w:val="20"/>
                      <w:lang w:eastAsia="ru-RU"/>
                    </w:rPr>
                    <w:t>М.П.</w:t>
                  </w:r>
                </w:p>
              </w:tc>
            </w:tr>
          </w:tbl>
          <w:p w:rsidR="008F06F4" w:rsidRPr="001A4B5A" w:rsidRDefault="008F06F4" w:rsidP="00AC0652">
            <w:pPr>
              <w:snapToGrid w:val="0"/>
              <w:spacing w:after="0" w:line="240" w:lineRule="auto"/>
              <w:rPr>
                <w:rFonts w:ascii="Tahoma" w:eastAsiaTheme="minorEastAsia" w:hAnsi="Tahoma" w:cs="Tahoma"/>
                <w:sz w:val="20"/>
                <w:lang w:eastAsia="ru-RU"/>
              </w:rPr>
            </w:pPr>
          </w:p>
        </w:tc>
        <w:tc>
          <w:tcPr>
            <w:tcW w:w="4179" w:type="dxa"/>
          </w:tcPr>
          <w:p w:rsidR="008F06F4" w:rsidRPr="001A4B5A" w:rsidRDefault="008F06F4" w:rsidP="00AC0652">
            <w:pPr>
              <w:snapToGrid w:val="0"/>
              <w:spacing w:after="0" w:line="240" w:lineRule="auto"/>
              <w:rPr>
                <w:rFonts w:ascii="Tahoma" w:eastAsiaTheme="minorEastAsia" w:hAnsi="Tahoma" w:cs="Tahoma"/>
                <w:sz w:val="20"/>
                <w:lang w:eastAsia="ru-RU"/>
              </w:rPr>
            </w:pPr>
          </w:p>
        </w:tc>
      </w:tr>
      <w:tr w:rsidR="001A4B5A" w:rsidRPr="001A4B5A" w:rsidTr="00AC0652">
        <w:trPr>
          <w:trHeight w:val="77"/>
        </w:trPr>
        <w:tc>
          <w:tcPr>
            <w:tcW w:w="5580" w:type="dxa"/>
          </w:tcPr>
          <w:p w:rsidR="008F06F4" w:rsidRPr="001A4B5A" w:rsidRDefault="008F06F4" w:rsidP="00AC0652">
            <w:pPr>
              <w:spacing w:after="0" w:line="240" w:lineRule="auto"/>
              <w:rPr>
                <w:rFonts w:ascii="Tahoma" w:eastAsiaTheme="minorEastAsia" w:hAnsi="Tahoma" w:cs="Tahoma"/>
                <w:b/>
                <w:sz w:val="20"/>
                <w:lang w:eastAsia="ru-RU"/>
              </w:rPr>
            </w:pPr>
          </w:p>
        </w:tc>
        <w:tc>
          <w:tcPr>
            <w:tcW w:w="4179" w:type="dxa"/>
          </w:tcPr>
          <w:p w:rsidR="008F06F4" w:rsidRPr="001A4B5A" w:rsidRDefault="008F06F4" w:rsidP="00AC0652">
            <w:pPr>
              <w:spacing w:after="0" w:line="240" w:lineRule="auto"/>
              <w:rPr>
                <w:rFonts w:ascii="Tahoma" w:eastAsiaTheme="minorEastAsia" w:hAnsi="Tahoma" w:cs="Tahoma"/>
                <w:sz w:val="20"/>
                <w:lang w:eastAsia="ru-RU"/>
              </w:rPr>
            </w:pPr>
          </w:p>
        </w:tc>
      </w:tr>
      <w:tr w:rsidR="001A4B5A" w:rsidRPr="001A4B5A" w:rsidTr="00AC0652">
        <w:trPr>
          <w:trHeight w:val="520"/>
        </w:trPr>
        <w:tc>
          <w:tcPr>
            <w:tcW w:w="5580" w:type="dxa"/>
          </w:tcPr>
          <w:p w:rsidR="008F06F4" w:rsidRPr="001A4B5A" w:rsidRDefault="008F06F4" w:rsidP="00AC0652">
            <w:pPr>
              <w:keepNext/>
              <w:spacing w:after="0" w:line="240" w:lineRule="auto"/>
              <w:jc w:val="both"/>
              <w:outlineLvl w:val="1"/>
              <w:rPr>
                <w:rFonts w:ascii="Tahoma" w:eastAsiaTheme="minorEastAsia" w:hAnsi="Tahoma" w:cs="Tahoma"/>
                <w:b/>
                <w:sz w:val="20"/>
                <w:lang w:eastAsia="ru-RU"/>
              </w:rPr>
            </w:pPr>
          </w:p>
        </w:tc>
        <w:tc>
          <w:tcPr>
            <w:tcW w:w="4179" w:type="dxa"/>
          </w:tcPr>
          <w:p w:rsidR="008F06F4" w:rsidRPr="001A4B5A" w:rsidRDefault="008F06F4" w:rsidP="001A4B5A">
            <w:pPr>
              <w:keepNext/>
              <w:spacing w:after="0" w:line="240" w:lineRule="auto"/>
              <w:jc w:val="both"/>
              <w:outlineLvl w:val="1"/>
              <w:rPr>
                <w:rFonts w:ascii="Tahoma" w:eastAsiaTheme="minorEastAsia" w:hAnsi="Tahoma" w:cs="Tahoma"/>
                <w:b/>
                <w:sz w:val="20"/>
                <w:lang w:eastAsia="ru-RU"/>
              </w:rPr>
            </w:pPr>
          </w:p>
        </w:tc>
      </w:tr>
      <w:tr w:rsidR="001A4B5A" w:rsidRPr="001A4B5A" w:rsidTr="00AC0652">
        <w:trPr>
          <w:trHeight w:val="349"/>
        </w:trPr>
        <w:tc>
          <w:tcPr>
            <w:tcW w:w="5580" w:type="dxa"/>
          </w:tcPr>
          <w:p w:rsidR="008F06F4" w:rsidRDefault="008F06F4" w:rsidP="00AC0652">
            <w:pPr>
              <w:keepNext/>
              <w:spacing w:after="0" w:line="240" w:lineRule="auto"/>
              <w:jc w:val="both"/>
              <w:outlineLvl w:val="1"/>
              <w:rPr>
                <w:rFonts w:ascii="Tahoma" w:eastAsiaTheme="minorEastAsia" w:hAnsi="Tahoma" w:cs="Tahoma"/>
                <w:sz w:val="20"/>
                <w:lang w:eastAsia="ru-RU"/>
              </w:rPr>
            </w:pPr>
          </w:p>
          <w:p w:rsidR="00B42E43" w:rsidRDefault="00B42E43" w:rsidP="00AC0652">
            <w:pPr>
              <w:keepNext/>
              <w:spacing w:after="0" w:line="240" w:lineRule="auto"/>
              <w:jc w:val="both"/>
              <w:outlineLvl w:val="1"/>
              <w:rPr>
                <w:rFonts w:ascii="Tahoma" w:eastAsiaTheme="minorEastAsia" w:hAnsi="Tahoma" w:cs="Tahoma"/>
                <w:sz w:val="20"/>
                <w:lang w:eastAsia="ru-RU"/>
              </w:rPr>
            </w:pPr>
          </w:p>
          <w:p w:rsidR="00B42E43" w:rsidRPr="001A4B5A" w:rsidRDefault="00B42E43" w:rsidP="00AC0652">
            <w:pPr>
              <w:keepNext/>
              <w:spacing w:after="0" w:line="240" w:lineRule="auto"/>
              <w:jc w:val="both"/>
              <w:outlineLvl w:val="1"/>
              <w:rPr>
                <w:rFonts w:ascii="Tahoma" w:eastAsiaTheme="minorEastAsia" w:hAnsi="Tahoma" w:cs="Tahoma"/>
                <w:sz w:val="20"/>
                <w:lang w:eastAsia="ru-RU"/>
              </w:rPr>
            </w:pPr>
          </w:p>
        </w:tc>
        <w:tc>
          <w:tcPr>
            <w:tcW w:w="4179" w:type="dxa"/>
          </w:tcPr>
          <w:p w:rsidR="008F06F4" w:rsidRPr="001A4B5A" w:rsidRDefault="008F06F4" w:rsidP="00AC0652">
            <w:pPr>
              <w:keepNext/>
              <w:spacing w:after="0" w:line="240" w:lineRule="auto"/>
              <w:jc w:val="both"/>
              <w:outlineLvl w:val="1"/>
              <w:rPr>
                <w:rFonts w:ascii="Tahoma" w:eastAsiaTheme="minorEastAsia" w:hAnsi="Tahoma" w:cs="Tahoma"/>
                <w:sz w:val="20"/>
                <w:lang w:eastAsia="ru-RU"/>
              </w:rPr>
            </w:pPr>
          </w:p>
        </w:tc>
      </w:tr>
    </w:tbl>
    <w:p w:rsidR="00A61A29" w:rsidRPr="00066474" w:rsidRDefault="00A61A29" w:rsidP="00066474">
      <w:pPr>
        <w:rPr>
          <w:lang w:eastAsia="ru-RU"/>
        </w:rPr>
      </w:pPr>
    </w:p>
    <w:p w:rsidR="00066474" w:rsidRPr="003E6941" w:rsidRDefault="00066474" w:rsidP="00066474">
      <w:pPr>
        <w:suppressAutoHyphens/>
        <w:spacing w:after="0" w:line="240" w:lineRule="auto"/>
        <w:jc w:val="right"/>
        <w:rPr>
          <w:rFonts w:ascii="Tahoma" w:eastAsiaTheme="minorEastAsia" w:hAnsi="Tahoma" w:cs="Tahoma"/>
          <w:sz w:val="20"/>
          <w:szCs w:val="20"/>
          <w:lang w:eastAsia="ar-SA"/>
        </w:rPr>
      </w:pPr>
      <w:r w:rsidRPr="003E6941">
        <w:rPr>
          <w:rFonts w:ascii="Tahoma" w:eastAsiaTheme="minorEastAsia" w:hAnsi="Tahoma" w:cs="Tahoma"/>
          <w:sz w:val="20"/>
          <w:szCs w:val="20"/>
          <w:lang w:eastAsia="ar-SA"/>
        </w:rPr>
        <w:lastRenderedPageBreak/>
        <w:t>Приложение № 1</w:t>
      </w:r>
    </w:p>
    <w:p w:rsidR="00066474" w:rsidRPr="003E6941" w:rsidRDefault="00066474" w:rsidP="00066474">
      <w:pPr>
        <w:suppressAutoHyphens/>
        <w:spacing w:after="0" w:line="240" w:lineRule="auto"/>
        <w:jc w:val="right"/>
        <w:rPr>
          <w:rFonts w:ascii="Tahoma" w:eastAsiaTheme="minorEastAsia" w:hAnsi="Tahoma" w:cs="Tahoma"/>
          <w:sz w:val="20"/>
          <w:szCs w:val="20"/>
          <w:lang w:eastAsia="ar-SA"/>
        </w:rPr>
      </w:pPr>
      <w:r w:rsidRPr="003E6941">
        <w:rPr>
          <w:rFonts w:ascii="Tahoma" w:eastAsiaTheme="minorEastAsia" w:hAnsi="Tahoma" w:cs="Tahoma"/>
          <w:sz w:val="20"/>
          <w:szCs w:val="20"/>
          <w:lang w:eastAsia="ar-SA"/>
        </w:rPr>
        <w:t>к Техническому заданию</w:t>
      </w:r>
    </w:p>
    <w:p w:rsidR="00066474" w:rsidRPr="003E6941" w:rsidRDefault="00066474" w:rsidP="00066474">
      <w:pPr>
        <w:suppressAutoHyphens/>
        <w:spacing w:after="0" w:line="240" w:lineRule="auto"/>
        <w:rPr>
          <w:rFonts w:ascii="Tahoma" w:eastAsiaTheme="minorEastAsia" w:hAnsi="Tahoma" w:cs="Tahoma"/>
          <w:sz w:val="18"/>
          <w:szCs w:val="18"/>
          <w:lang w:eastAsia="ar-SA"/>
        </w:rPr>
      </w:pPr>
    </w:p>
    <w:p w:rsidR="006879DD" w:rsidRPr="003E6941" w:rsidRDefault="006879DD" w:rsidP="003E6941">
      <w:pPr>
        <w:suppressAutoHyphens/>
        <w:spacing w:after="0" w:line="240" w:lineRule="auto"/>
        <w:rPr>
          <w:rFonts w:ascii="Tahoma" w:eastAsiaTheme="minorEastAsia" w:hAnsi="Tahoma" w:cs="Tahoma"/>
          <w:b/>
          <w:sz w:val="20"/>
          <w:lang w:eastAsia="ru-RU"/>
        </w:rPr>
      </w:pPr>
    </w:p>
    <w:p w:rsidR="00CD4084" w:rsidRPr="003E6941" w:rsidRDefault="00CD4084" w:rsidP="00CD4084">
      <w:pPr>
        <w:suppressAutoHyphens/>
        <w:spacing w:after="0" w:line="240" w:lineRule="auto"/>
        <w:jc w:val="center"/>
        <w:rPr>
          <w:rFonts w:ascii="Tahoma" w:eastAsiaTheme="minorEastAsia" w:hAnsi="Tahoma" w:cs="Tahoma"/>
          <w:b/>
          <w:sz w:val="20"/>
          <w:lang w:eastAsia="ru-RU"/>
        </w:rPr>
      </w:pPr>
      <w:r w:rsidRPr="003E6941">
        <w:rPr>
          <w:rFonts w:ascii="Tahoma" w:eastAsiaTheme="minorEastAsia" w:hAnsi="Tahoma" w:cs="Tahoma"/>
          <w:b/>
          <w:sz w:val="20"/>
          <w:lang w:eastAsia="ru-RU"/>
        </w:rPr>
        <w:t>Форма акта контрольного снятия показаний ИПУ</w:t>
      </w:r>
    </w:p>
    <w:p w:rsidR="00CD4084" w:rsidRPr="003E6941" w:rsidRDefault="00CD4084" w:rsidP="00CD4084">
      <w:pPr>
        <w:suppressAutoHyphens/>
        <w:spacing w:after="0" w:line="240" w:lineRule="auto"/>
        <w:jc w:val="center"/>
        <w:rPr>
          <w:rFonts w:ascii="Tahoma" w:eastAsiaTheme="minorEastAsia" w:hAnsi="Tahoma" w:cs="Tahoma"/>
          <w:b/>
          <w:sz w:val="20"/>
          <w:lang w:eastAsia="ru-RU"/>
        </w:rPr>
      </w:pPr>
    </w:p>
    <w:p w:rsidR="00CD4084" w:rsidRPr="003E6941" w:rsidRDefault="00CD4084" w:rsidP="00CD4084">
      <w:pPr>
        <w:jc w:val="center"/>
        <w:rPr>
          <w:rFonts w:ascii="Times New Roman" w:hAnsi="Times New Roman" w:cs="Times New Roman"/>
          <w:b/>
        </w:rPr>
      </w:pPr>
      <w:r w:rsidRPr="003E6941">
        <w:rPr>
          <w:rFonts w:ascii="Times New Roman" w:hAnsi="Times New Roman" w:cs="Times New Roman"/>
          <w:b/>
        </w:rPr>
        <w:t>Акт контрольного снятия показаний приборов учета в МКД (учет в квартирах)</w:t>
      </w:r>
    </w:p>
    <w:p w:rsidR="00CD4084" w:rsidRPr="003E6941" w:rsidRDefault="00CD4084" w:rsidP="00CD4084">
      <w:pPr>
        <w:ind w:left="-142" w:hanging="142"/>
        <w:rPr>
          <w:rFonts w:ascii="Times New Roman" w:hAnsi="Times New Roman" w:cs="Times New Roman"/>
          <w:i/>
          <w:sz w:val="20"/>
        </w:rPr>
      </w:pPr>
      <w:r w:rsidRPr="003E6941">
        <w:rPr>
          <w:rFonts w:ascii="Times New Roman" w:hAnsi="Times New Roman" w:cs="Times New Roman"/>
          <w:sz w:val="20"/>
        </w:rPr>
        <w:t xml:space="preserve">Дата проверки:  </w:t>
      </w:r>
      <w:r w:rsidRPr="003E6941">
        <w:rPr>
          <w:rFonts w:ascii="Times New Roman" w:hAnsi="Times New Roman" w:cs="Times New Roman"/>
          <w:i/>
          <w:sz w:val="20"/>
        </w:rPr>
        <w:t>«</w:t>
      </w:r>
      <w:r w:rsidRPr="003E6941">
        <w:rPr>
          <w:rFonts w:ascii="Times New Roman" w:hAnsi="Times New Roman" w:cs="Times New Roman"/>
          <w:i/>
          <w:sz w:val="20"/>
          <w:u w:val="single"/>
        </w:rPr>
        <w:t>         </w:t>
      </w:r>
      <w:r w:rsidRPr="003E6941">
        <w:rPr>
          <w:rFonts w:ascii="Times New Roman" w:hAnsi="Times New Roman" w:cs="Times New Roman"/>
          <w:i/>
          <w:sz w:val="20"/>
        </w:rPr>
        <w:t xml:space="preserve">» </w:t>
      </w:r>
      <w:r w:rsidRPr="003E6941">
        <w:rPr>
          <w:rFonts w:ascii="Times New Roman" w:hAnsi="Times New Roman" w:cs="Times New Roman"/>
          <w:i/>
          <w:sz w:val="20"/>
          <w:u w:val="single"/>
        </w:rPr>
        <w:tab/>
      </w:r>
      <w:r w:rsidRPr="003E6941">
        <w:rPr>
          <w:rFonts w:ascii="Times New Roman" w:hAnsi="Times New Roman" w:cs="Times New Roman"/>
          <w:i/>
          <w:sz w:val="20"/>
          <w:u w:val="single"/>
        </w:rPr>
        <w:tab/>
        <w:t>        </w:t>
      </w:r>
      <w:r w:rsidRPr="003E6941">
        <w:rPr>
          <w:rFonts w:ascii="Times New Roman" w:hAnsi="Times New Roman" w:cs="Times New Roman"/>
          <w:i/>
          <w:sz w:val="20"/>
        </w:rPr>
        <w:t xml:space="preserve">   </w:t>
      </w:r>
      <w:r w:rsidRPr="003E6941">
        <w:rPr>
          <w:rFonts w:ascii="Times New Roman" w:hAnsi="Times New Roman" w:cs="Times New Roman"/>
          <w:i/>
          <w:sz w:val="20"/>
          <w:u w:val="single"/>
        </w:rPr>
        <w:t>              </w:t>
      </w:r>
      <w:r w:rsidRPr="003E6941">
        <w:rPr>
          <w:rFonts w:ascii="Times New Roman" w:hAnsi="Times New Roman" w:cs="Times New Roman"/>
          <w:i/>
          <w:sz w:val="20"/>
        </w:rPr>
        <w:t>г.</w:t>
      </w:r>
      <w:r w:rsidRPr="003E6941">
        <w:rPr>
          <w:rFonts w:ascii="Times New Roman" w:hAnsi="Times New Roman" w:cs="Times New Roman"/>
          <w:sz w:val="20"/>
        </w:rPr>
        <w:t xml:space="preserve">                      Время проверки:  </w:t>
      </w:r>
      <w:r w:rsidRPr="003E6941">
        <w:rPr>
          <w:rFonts w:ascii="Times New Roman" w:hAnsi="Times New Roman" w:cs="Times New Roman"/>
          <w:i/>
          <w:sz w:val="20"/>
        </w:rPr>
        <w:t>с </w:t>
      </w:r>
      <w:r w:rsidRPr="003E6941">
        <w:rPr>
          <w:rFonts w:ascii="Times New Roman" w:hAnsi="Times New Roman" w:cs="Times New Roman"/>
          <w:i/>
          <w:sz w:val="20"/>
          <w:u w:val="single"/>
        </w:rPr>
        <w:t>         :         </w:t>
      </w:r>
      <w:r w:rsidRPr="003E6941">
        <w:rPr>
          <w:rFonts w:ascii="Times New Roman" w:hAnsi="Times New Roman" w:cs="Times New Roman"/>
          <w:i/>
          <w:sz w:val="20"/>
        </w:rPr>
        <w:t xml:space="preserve"> до </w:t>
      </w:r>
      <w:r w:rsidRPr="003E6941">
        <w:rPr>
          <w:rFonts w:ascii="Times New Roman" w:hAnsi="Times New Roman" w:cs="Times New Roman"/>
          <w:i/>
          <w:sz w:val="20"/>
          <w:u w:val="single"/>
        </w:rPr>
        <w:t xml:space="preserve">         :          </w:t>
      </w:r>
      <w:r w:rsidRPr="003E6941">
        <w:rPr>
          <w:rFonts w:ascii="Times New Roman" w:hAnsi="Times New Roman" w:cs="Times New Roman"/>
          <w:i/>
          <w:sz w:val="20"/>
        </w:rPr>
        <w:t xml:space="preserve">    часов</w:t>
      </w:r>
    </w:p>
    <w:p w:rsidR="004614E5" w:rsidRPr="003E6941" w:rsidRDefault="00CD4084" w:rsidP="00CD4084">
      <w:pPr>
        <w:ind w:left="-142" w:hanging="142"/>
        <w:rPr>
          <w:rFonts w:ascii="Times New Roman" w:hAnsi="Times New Roman" w:cs="Times New Roman"/>
          <w:u w:val="single"/>
        </w:rPr>
      </w:pPr>
      <w:r w:rsidRPr="003E6941">
        <w:rPr>
          <w:rFonts w:ascii="Times New Roman" w:hAnsi="Times New Roman" w:cs="Times New Roman"/>
        </w:rPr>
        <w:t xml:space="preserve">Адрес: </w:t>
      </w:r>
      <w:r w:rsidRPr="003E6941">
        <w:rPr>
          <w:rFonts w:ascii="Times New Roman" w:hAnsi="Times New Roman" w:cs="Times New Roman"/>
          <w:u w:val="single"/>
        </w:rPr>
        <w:tab/>
      </w:r>
      <w:r w:rsidRPr="003E6941">
        <w:rPr>
          <w:rFonts w:ascii="Times New Roman" w:hAnsi="Times New Roman" w:cs="Times New Roman"/>
          <w:u w:val="single"/>
        </w:rPr>
        <w:tab/>
      </w:r>
      <w:r w:rsidRPr="003E6941">
        <w:rPr>
          <w:rFonts w:ascii="Times New Roman" w:hAnsi="Times New Roman" w:cs="Times New Roman"/>
          <w:u w:val="single"/>
        </w:rPr>
        <w:tab/>
      </w:r>
      <w:r w:rsidRPr="003E6941">
        <w:rPr>
          <w:rFonts w:ascii="Times New Roman" w:hAnsi="Times New Roman" w:cs="Times New Roman"/>
          <w:u w:val="single"/>
        </w:rPr>
        <w:tab/>
      </w:r>
      <w:r w:rsidRPr="003E6941">
        <w:rPr>
          <w:rFonts w:ascii="Times New Roman" w:hAnsi="Times New Roman" w:cs="Times New Roman"/>
          <w:u w:val="single"/>
        </w:rPr>
        <w:tab/>
      </w:r>
      <w:r w:rsidRPr="003E6941">
        <w:rPr>
          <w:rFonts w:ascii="Times New Roman" w:hAnsi="Times New Roman" w:cs="Times New Roman"/>
          <w:u w:val="single"/>
        </w:rPr>
        <w:tab/>
      </w:r>
      <w:r w:rsidRPr="003E6941">
        <w:rPr>
          <w:rFonts w:ascii="Times New Roman" w:hAnsi="Times New Roman" w:cs="Times New Roman"/>
          <w:u w:val="single"/>
        </w:rPr>
        <w:tab/>
      </w:r>
      <w:r w:rsidRPr="003E6941">
        <w:rPr>
          <w:rFonts w:ascii="Times New Roman" w:hAnsi="Times New Roman" w:cs="Times New Roman"/>
          <w:u w:val="single"/>
        </w:rPr>
        <w:tab/>
      </w:r>
      <w:r w:rsidRPr="003E6941">
        <w:rPr>
          <w:rFonts w:ascii="Times New Roman" w:hAnsi="Times New Roman" w:cs="Times New Roman"/>
          <w:u w:val="single"/>
        </w:rPr>
        <w:tab/>
      </w:r>
      <w:r w:rsidRPr="003E6941">
        <w:rPr>
          <w:rFonts w:ascii="Times New Roman" w:hAnsi="Times New Roman" w:cs="Times New Roman"/>
          <w:u w:val="single"/>
        </w:rPr>
        <w:tab/>
      </w:r>
      <w:r w:rsidRPr="003E6941">
        <w:rPr>
          <w:rFonts w:ascii="Times New Roman" w:hAnsi="Times New Roman" w:cs="Times New Roman"/>
          <w:u w:val="single"/>
        </w:rPr>
        <w:tab/>
      </w:r>
      <w:r w:rsidRPr="003E6941">
        <w:rPr>
          <w:rFonts w:ascii="Times New Roman" w:hAnsi="Times New Roman" w:cs="Times New Roman"/>
          <w:u w:val="single"/>
        </w:rPr>
        <w:tab/>
      </w:r>
      <w:r w:rsidRPr="003E6941">
        <w:rPr>
          <w:rFonts w:ascii="Times New Roman" w:hAnsi="Times New Roman" w:cs="Times New Roman"/>
          <w:u w:val="single"/>
        </w:rPr>
        <w:tab/>
      </w:r>
      <w:r w:rsidRPr="003E6941">
        <w:rPr>
          <w:rFonts w:ascii="Times New Roman" w:hAnsi="Times New Roman" w:cs="Times New Roman"/>
          <w:u w:val="single"/>
        </w:rPr>
        <w:tab/>
      </w:r>
    </w:p>
    <w:p w:rsidR="00CC2AB5" w:rsidRPr="003E6941" w:rsidRDefault="00CC2AB5" w:rsidP="00CC2AB5">
      <w:pPr>
        <w:ind w:left="-851" w:firstLine="567"/>
        <w:rPr>
          <w:rFonts w:ascii="Times New Roman" w:hAnsi="Times New Roman" w:cs="Times New Roman"/>
        </w:rPr>
      </w:pPr>
      <w:r w:rsidRPr="003E6941">
        <w:rPr>
          <w:rFonts w:ascii="Times New Roman" w:hAnsi="Times New Roman" w:cs="Times New Roman"/>
        </w:rPr>
        <w:t xml:space="preserve">Вид проверки: Плановая / Внеплановая    </w:t>
      </w:r>
    </w:p>
    <w:tbl>
      <w:tblPr>
        <w:tblStyle w:val="a3"/>
        <w:tblpPr w:leftFromText="180" w:rightFromText="180" w:vertAnchor="text" w:horzAnchor="margin" w:tblpY="103"/>
        <w:tblW w:w="10201" w:type="dxa"/>
        <w:tblLook w:val="04A0" w:firstRow="1" w:lastRow="0" w:firstColumn="1" w:lastColumn="0" w:noHBand="0" w:noVBand="1"/>
      </w:tblPr>
      <w:tblGrid>
        <w:gridCol w:w="1437"/>
        <w:gridCol w:w="1063"/>
        <w:gridCol w:w="894"/>
        <w:gridCol w:w="1057"/>
        <w:gridCol w:w="1107"/>
        <w:gridCol w:w="864"/>
        <w:gridCol w:w="1490"/>
        <w:gridCol w:w="1131"/>
        <w:gridCol w:w="1242"/>
      </w:tblGrid>
      <w:tr w:rsidR="00267B92" w:rsidRPr="003E6941" w:rsidTr="00267B92">
        <w:trPr>
          <w:trHeight w:val="1188"/>
        </w:trPr>
        <w:tc>
          <w:tcPr>
            <w:tcW w:w="1403" w:type="dxa"/>
          </w:tcPr>
          <w:p w:rsidR="006814A3" w:rsidRPr="003E6941" w:rsidRDefault="006814A3" w:rsidP="00396103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  <w:p w:rsidR="00267B92" w:rsidRPr="003E6941" w:rsidRDefault="00267B92" w:rsidP="006814A3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E6941">
              <w:rPr>
                <w:rFonts w:ascii="Times New Roman" w:hAnsi="Times New Roman" w:cs="Times New Roman"/>
                <w:b/>
                <w:sz w:val="18"/>
              </w:rPr>
              <w:t>Тип работы (установлен, демонтирован)</w:t>
            </w:r>
          </w:p>
        </w:tc>
        <w:tc>
          <w:tcPr>
            <w:tcW w:w="1039" w:type="dxa"/>
            <w:vAlign w:val="center"/>
          </w:tcPr>
          <w:p w:rsidR="00267B92" w:rsidRPr="003E6941" w:rsidRDefault="00267B92" w:rsidP="00396103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E6941">
              <w:rPr>
                <w:rFonts w:ascii="Times New Roman" w:hAnsi="Times New Roman" w:cs="Times New Roman"/>
                <w:b/>
                <w:sz w:val="18"/>
              </w:rPr>
              <w:t>Место установки ИПУ</w:t>
            </w:r>
          </w:p>
        </w:tc>
        <w:tc>
          <w:tcPr>
            <w:tcW w:w="875" w:type="dxa"/>
          </w:tcPr>
          <w:p w:rsidR="00267B92" w:rsidRPr="003E6941" w:rsidRDefault="00267B92" w:rsidP="00396103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  <w:p w:rsidR="00267B92" w:rsidRPr="003E6941" w:rsidRDefault="00267B92" w:rsidP="005822A5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  <w:p w:rsidR="00267B92" w:rsidRPr="003E6941" w:rsidRDefault="00267B92" w:rsidP="005822A5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E6941">
              <w:rPr>
                <w:rFonts w:ascii="Times New Roman" w:hAnsi="Times New Roman" w:cs="Times New Roman"/>
                <w:b/>
                <w:sz w:val="18"/>
              </w:rPr>
              <w:t>Марка прибора</w:t>
            </w:r>
          </w:p>
        </w:tc>
        <w:tc>
          <w:tcPr>
            <w:tcW w:w="1034" w:type="dxa"/>
            <w:vAlign w:val="center"/>
          </w:tcPr>
          <w:p w:rsidR="00267B92" w:rsidRPr="003E6941" w:rsidRDefault="00267B92" w:rsidP="00396103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E6941">
              <w:rPr>
                <w:rFonts w:ascii="Times New Roman" w:hAnsi="Times New Roman" w:cs="Times New Roman"/>
                <w:b/>
                <w:sz w:val="18"/>
              </w:rPr>
              <w:t>Заводской номер</w:t>
            </w:r>
          </w:p>
        </w:tc>
        <w:tc>
          <w:tcPr>
            <w:tcW w:w="1082" w:type="dxa"/>
            <w:vAlign w:val="center"/>
          </w:tcPr>
          <w:p w:rsidR="00267B92" w:rsidRPr="003E6941" w:rsidRDefault="00267B92" w:rsidP="00396103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E6941">
              <w:rPr>
                <w:rFonts w:ascii="Times New Roman" w:hAnsi="Times New Roman" w:cs="Times New Roman"/>
                <w:b/>
                <w:sz w:val="18"/>
              </w:rPr>
              <w:t>Показания</w:t>
            </w:r>
          </w:p>
          <w:p w:rsidR="00267B92" w:rsidRPr="003E6941" w:rsidRDefault="00267B92" w:rsidP="00396103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E6941">
              <w:rPr>
                <w:rFonts w:ascii="Times New Roman" w:hAnsi="Times New Roman" w:cs="Times New Roman"/>
                <w:b/>
                <w:sz w:val="18"/>
              </w:rPr>
              <w:t>(до сотых)</w:t>
            </w:r>
          </w:p>
        </w:tc>
        <w:tc>
          <w:tcPr>
            <w:tcW w:w="846" w:type="dxa"/>
          </w:tcPr>
          <w:p w:rsidR="00267B92" w:rsidRPr="003E6941" w:rsidRDefault="00267B92" w:rsidP="00396103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  <w:p w:rsidR="00267B92" w:rsidRPr="003E6941" w:rsidRDefault="00267B92" w:rsidP="00396103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  <w:p w:rsidR="00267B92" w:rsidRPr="003E6941" w:rsidRDefault="00267B92" w:rsidP="00396103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E6941">
              <w:rPr>
                <w:rFonts w:ascii="Times New Roman" w:hAnsi="Times New Roman" w:cs="Times New Roman"/>
                <w:b/>
                <w:sz w:val="18"/>
              </w:rPr>
              <w:t>Номер</w:t>
            </w:r>
          </w:p>
          <w:p w:rsidR="00267B92" w:rsidRPr="003E6941" w:rsidRDefault="00267B92" w:rsidP="00396103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E6941">
              <w:rPr>
                <w:rFonts w:ascii="Times New Roman" w:hAnsi="Times New Roman" w:cs="Times New Roman"/>
                <w:b/>
                <w:sz w:val="18"/>
              </w:rPr>
              <w:t>пломбы</w:t>
            </w:r>
          </w:p>
        </w:tc>
        <w:tc>
          <w:tcPr>
            <w:tcW w:w="1455" w:type="dxa"/>
          </w:tcPr>
          <w:p w:rsidR="00267B92" w:rsidRPr="003E6941" w:rsidRDefault="00267B92" w:rsidP="00396103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  <w:p w:rsidR="00267B92" w:rsidRPr="003E6941" w:rsidRDefault="00267B92" w:rsidP="00396103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  <w:p w:rsidR="00267B92" w:rsidRPr="003E6941" w:rsidRDefault="00267B92" w:rsidP="00396103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E6941">
              <w:rPr>
                <w:rFonts w:ascii="Times New Roman" w:hAnsi="Times New Roman" w:cs="Times New Roman"/>
                <w:b/>
                <w:sz w:val="18"/>
              </w:rPr>
              <w:t>Номер</w:t>
            </w:r>
          </w:p>
          <w:p w:rsidR="00267B92" w:rsidRPr="003E6941" w:rsidRDefault="00267B92" w:rsidP="00396103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E6941">
              <w:rPr>
                <w:rFonts w:ascii="Times New Roman" w:hAnsi="Times New Roman" w:cs="Times New Roman"/>
                <w:b/>
                <w:sz w:val="18"/>
              </w:rPr>
              <w:t>антимагнитной</w:t>
            </w:r>
          </w:p>
          <w:p w:rsidR="00267B92" w:rsidRPr="003E6941" w:rsidRDefault="00267B92" w:rsidP="00396103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E6941">
              <w:rPr>
                <w:rFonts w:ascii="Times New Roman" w:hAnsi="Times New Roman" w:cs="Times New Roman"/>
                <w:b/>
                <w:sz w:val="18"/>
              </w:rPr>
              <w:t>пломбы (при наличии)</w:t>
            </w:r>
          </w:p>
        </w:tc>
        <w:tc>
          <w:tcPr>
            <w:tcW w:w="1106" w:type="dxa"/>
          </w:tcPr>
          <w:p w:rsidR="00267B92" w:rsidRPr="003E6941" w:rsidRDefault="00267B92" w:rsidP="00396103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  <w:p w:rsidR="00267B92" w:rsidRPr="003E6941" w:rsidRDefault="00267B92" w:rsidP="00396103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  <w:p w:rsidR="00267B92" w:rsidRPr="003E6941" w:rsidRDefault="00267B92" w:rsidP="00396103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E6941">
              <w:rPr>
                <w:rFonts w:ascii="Times New Roman" w:hAnsi="Times New Roman" w:cs="Times New Roman"/>
                <w:b/>
                <w:sz w:val="18"/>
              </w:rPr>
              <w:t>Дата следующей поверки</w:t>
            </w:r>
          </w:p>
        </w:tc>
        <w:tc>
          <w:tcPr>
            <w:tcW w:w="1361" w:type="dxa"/>
            <w:vAlign w:val="center"/>
          </w:tcPr>
          <w:p w:rsidR="00267B92" w:rsidRPr="003E6941" w:rsidRDefault="00267B92" w:rsidP="00396103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E6941">
              <w:rPr>
                <w:rFonts w:ascii="Times New Roman" w:hAnsi="Times New Roman" w:cs="Times New Roman"/>
                <w:b/>
                <w:sz w:val="18"/>
              </w:rPr>
              <w:t>Примечание</w:t>
            </w:r>
          </w:p>
        </w:tc>
      </w:tr>
      <w:tr w:rsidR="00267B92" w:rsidRPr="003E6941" w:rsidTr="00267B92">
        <w:trPr>
          <w:trHeight w:val="490"/>
        </w:trPr>
        <w:tc>
          <w:tcPr>
            <w:tcW w:w="1403" w:type="dxa"/>
          </w:tcPr>
          <w:p w:rsidR="00267B92" w:rsidRPr="003E6941" w:rsidRDefault="00267B92" w:rsidP="00396103">
            <w:pPr>
              <w:jc w:val="center"/>
              <w:rPr>
                <w:rFonts w:ascii="Times New Roman" w:hAnsi="Times New Roman" w:cs="Times New Roman"/>
                <w:sz w:val="14"/>
                <w:u w:val="single"/>
              </w:rPr>
            </w:pPr>
          </w:p>
        </w:tc>
        <w:tc>
          <w:tcPr>
            <w:tcW w:w="1039" w:type="dxa"/>
          </w:tcPr>
          <w:p w:rsidR="00267B92" w:rsidRPr="003E6941" w:rsidRDefault="00267B92" w:rsidP="00396103">
            <w:pPr>
              <w:jc w:val="center"/>
              <w:rPr>
                <w:rFonts w:ascii="Times New Roman" w:hAnsi="Times New Roman" w:cs="Times New Roman"/>
                <w:sz w:val="14"/>
                <w:u w:val="single"/>
              </w:rPr>
            </w:pPr>
          </w:p>
        </w:tc>
        <w:tc>
          <w:tcPr>
            <w:tcW w:w="875" w:type="dxa"/>
          </w:tcPr>
          <w:p w:rsidR="00267B92" w:rsidRPr="003E6941" w:rsidRDefault="00267B92" w:rsidP="00396103">
            <w:pPr>
              <w:jc w:val="center"/>
              <w:rPr>
                <w:rFonts w:ascii="Times New Roman" w:hAnsi="Times New Roman" w:cs="Times New Roman"/>
                <w:sz w:val="14"/>
                <w:u w:val="single"/>
              </w:rPr>
            </w:pPr>
          </w:p>
        </w:tc>
        <w:tc>
          <w:tcPr>
            <w:tcW w:w="1034" w:type="dxa"/>
          </w:tcPr>
          <w:p w:rsidR="00267B92" w:rsidRPr="003E6941" w:rsidRDefault="00267B92" w:rsidP="00396103">
            <w:pPr>
              <w:jc w:val="center"/>
              <w:rPr>
                <w:rFonts w:ascii="Times New Roman" w:hAnsi="Times New Roman" w:cs="Times New Roman"/>
                <w:sz w:val="14"/>
                <w:u w:val="single"/>
              </w:rPr>
            </w:pPr>
          </w:p>
        </w:tc>
        <w:tc>
          <w:tcPr>
            <w:tcW w:w="1082" w:type="dxa"/>
          </w:tcPr>
          <w:p w:rsidR="00267B92" w:rsidRPr="003E6941" w:rsidRDefault="00267B92" w:rsidP="00396103">
            <w:pPr>
              <w:jc w:val="center"/>
              <w:rPr>
                <w:rFonts w:ascii="Times New Roman" w:hAnsi="Times New Roman" w:cs="Times New Roman"/>
                <w:sz w:val="14"/>
                <w:u w:val="single"/>
              </w:rPr>
            </w:pPr>
          </w:p>
        </w:tc>
        <w:tc>
          <w:tcPr>
            <w:tcW w:w="846" w:type="dxa"/>
          </w:tcPr>
          <w:p w:rsidR="00267B92" w:rsidRPr="003E6941" w:rsidRDefault="00267B92" w:rsidP="00396103">
            <w:pPr>
              <w:jc w:val="center"/>
              <w:rPr>
                <w:rFonts w:ascii="Times New Roman" w:hAnsi="Times New Roman" w:cs="Times New Roman"/>
                <w:sz w:val="14"/>
                <w:u w:val="single"/>
              </w:rPr>
            </w:pPr>
          </w:p>
        </w:tc>
        <w:tc>
          <w:tcPr>
            <w:tcW w:w="1455" w:type="dxa"/>
          </w:tcPr>
          <w:p w:rsidR="00267B92" w:rsidRPr="003E6941" w:rsidRDefault="00267B92" w:rsidP="00396103">
            <w:pPr>
              <w:jc w:val="center"/>
              <w:rPr>
                <w:rFonts w:ascii="Times New Roman" w:hAnsi="Times New Roman" w:cs="Times New Roman"/>
                <w:sz w:val="14"/>
                <w:u w:val="single"/>
              </w:rPr>
            </w:pPr>
          </w:p>
        </w:tc>
        <w:tc>
          <w:tcPr>
            <w:tcW w:w="1106" w:type="dxa"/>
          </w:tcPr>
          <w:p w:rsidR="00267B92" w:rsidRPr="003E6941" w:rsidRDefault="00267B92" w:rsidP="00396103">
            <w:pPr>
              <w:jc w:val="center"/>
              <w:rPr>
                <w:rFonts w:ascii="Times New Roman" w:hAnsi="Times New Roman" w:cs="Times New Roman"/>
                <w:sz w:val="14"/>
                <w:u w:val="single"/>
              </w:rPr>
            </w:pPr>
          </w:p>
        </w:tc>
        <w:tc>
          <w:tcPr>
            <w:tcW w:w="1361" w:type="dxa"/>
          </w:tcPr>
          <w:p w:rsidR="00267B92" w:rsidRPr="003E6941" w:rsidRDefault="00267B92" w:rsidP="00396103">
            <w:pPr>
              <w:jc w:val="center"/>
              <w:rPr>
                <w:rFonts w:ascii="Times New Roman" w:hAnsi="Times New Roman" w:cs="Times New Roman"/>
                <w:sz w:val="14"/>
                <w:u w:val="single"/>
              </w:rPr>
            </w:pPr>
          </w:p>
        </w:tc>
      </w:tr>
      <w:tr w:rsidR="00267B92" w:rsidRPr="003E6941" w:rsidTr="00267B92">
        <w:trPr>
          <w:trHeight w:val="523"/>
        </w:trPr>
        <w:tc>
          <w:tcPr>
            <w:tcW w:w="1403" w:type="dxa"/>
          </w:tcPr>
          <w:p w:rsidR="00267B92" w:rsidRPr="003E6941" w:rsidRDefault="00267B92" w:rsidP="00396103">
            <w:pPr>
              <w:jc w:val="center"/>
              <w:rPr>
                <w:rFonts w:ascii="Times New Roman" w:hAnsi="Times New Roman" w:cs="Times New Roman"/>
                <w:sz w:val="14"/>
                <w:u w:val="single"/>
              </w:rPr>
            </w:pPr>
          </w:p>
        </w:tc>
        <w:tc>
          <w:tcPr>
            <w:tcW w:w="1039" w:type="dxa"/>
          </w:tcPr>
          <w:p w:rsidR="00267B92" w:rsidRPr="003E6941" w:rsidRDefault="00267B92" w:rsidP="00396103">
            <w:pPr>
              <w:jc w:val="center"/>
              <w:rPr>
                <w:rFonts w:ascii="Times New Roman" w:hAnsi="Times New Roman" w:cs="Times New Roman"/>
                <w:sz w:val="14"/>
                <w:u w:val="single"/>
              </w:rPr>
            </w:pPr>
          </w:p>
        </w:tc>
        <w:tc>
          <w:tcPr>
            <w:tcW w:w="875" w:type="dxa"/>
          </w:tcPr>
          <w:p w:rsidR="00267B92" w:rsidRPr="003E6941" w:rsidRDefault="00267B92" w:rsidP="00396103">
            <w:pPr>
              <w:jc w:val="center"/>
              <w:rPr>
                <w:rFonts w:ascii="Times New Roman" w:hAnsi="Times New Roman" w:cs="Times New Roman"/>
                <w:sz w:val="14"/>
                <w:u w:val="single"/>
              </w:rPr>
            </w:pPr>
          </w:p>
        </w:tc>
        <w:tc>
          <w:tcPr>
            <w:tcW w:w="1034" w:type="dxa"/>
          </w:tcPr>
          <w:p w:rsidR="00267B92" w:rsidRPr="003E6941" w:rsidRDefault="00267B92" w:rsidP="00396103">
            <w:pPr>
              <w:jc w:val="center"/>
              <w:rPr>
                <w:rFonts w:ascii="Times New Roman" w:hAnsi="Times New Roman" w:cs="Times New Roman"/>
                <w:sz w:val="14"/>
                <w:u w:val="single"/>
              </w:rPr>
            </w:pPr>
          </w:p>
        </w:tc>
        <w:tc>
          <w:tcPr>
            <w:tcW w:w="1082" w:type="dxa"/>
          </w:tcPr>
          <w:p w:rsidR="00267B92" w:rsidRPr="003E6941" w:rsidRDefault="00267B92" w:rsidP="00396103">
            <w:pPr>
              <w:jc w:val="center"/>
              <w:rPr>
                <w:rFonts w:ascii="Times New Roman" w:hAnsi="Times New Roman" w:cs="Times New Roman"/>
                <w:sz w:val="14"/>
                <w:u w:val="single"/>
              </w:rPr>
            </w:pPr>
          </w:p>
        </w:tc>
        <w:tc>
          <w:tcPr>
            <w:tcW w:w="846" w:type="dxa"/>
          </w:tcPr>
          <w:p w:rsidR="00267B92" w:rsidRPr="003E6941" w:rsidRDefault="00267B92" w:rsidP="00396103">
            <w:pPr>
              <w:jc w:val="center"/>
              <w:rPr>
                <w:rFonts w:ascii="Times New Roman" w:hAnsi="Times New Roman" w:cs="Times New Roman"/>
                <w:sz w:val="14"/>
                <w:u w:val="single"/>
              </w:rPr>
            </w:pPr>
          </w:p>
        </w:tc>
        <w:tc>
          <w:tcPr>
            <w:tcW w:w="1455" w:type="dxa"/>
          </w:tcPr>
          <w:p w:rsidR="00267B92" w:rsidRPr="003E6941" w:rsidRDefault="00267B92" w:rsidP="00396103">
            <w:pPr>
              <w:jc w:val="center"/>
              <w:rPr>
                <w:rFonts w:ascii="Times New Roman" w:hAnsi="Times New Roman" w:cs="Times New Roman"/>
                <w:sz w:val="14"/>
                <w:u w:val="single"/>
              </w:rPr>
            </w:pPr>
          </w:p>
        </w:tc>
        <w:tc>
          <w:tcPr>
            <w:tcW w:w="1106" w:type="dxa"/>
          </w:tcPr>
          <w:p w:rsidR="00267B92" w:rsidRPr="003E6941" w:rsidRDefault="00267B92" w:rsidP="00396103">
            <w:pPr>
              <w:jc w:val="center"/>
              <w:rPr>
                <w:rFonts w:ascii="Times New Roman" w:hAnsi="Times New Roman" w:cs="Times New Roman"/>
                <w:sz w:val="14"/>
                <w:u w:val="single"/>
              </w:rPr>
            </w:pPr>
          </w:p>
        </w:tc>
        <w:tc>
          <w:tcPr>
            <w:tcW w:w="1361" w:type="dxa"/>
          </w:tcPr>
          <w:p w:rsidR="00267B92" w:rsidRPr="003E6941" w:rsidRDefault="00267B92" w:rsidP="00396103">
            <w:pPr>
              <w:jc w:val="center"/>
              <w:rPr>
                <w:rFonts w:ascii="Times New Roman" w:hAnsi="Times New Roman" w:cs="Times New Roman"/>
                <w:sz w:val="14"/>
                <w:u w:val="single"/>
              </w:rPr>
            </w:pPr>
          </w:p>
        </w:tc>
      </w:tr>
    </w:tbl>
    <w:p w:rsidR="001562AC" w:rsidRPr="003E6941" w:rsidRDefault="001562AC" w:rsidP="00CD4084">
      <w:pPr>
        <w:rPr>
          <w:rFonts w:ascii="Times New Roman" w:hAnsi="Times New Roman" w:cs="Times New Roman"/>
        </w:rPr>
      </w:pPr>
    </w:p>
    <w:p w:rsidR="00CD4084" w:rsidRPr="003E6941" w:rsidRDefault="00CD4084" w:rsidP="00CD4084">
      <w:pPr>
        <w:rPr>
          <w:rFonts w:ascii="Times New Roman" w:hAnsi="Times New Roman" w:cs="Times New Roman"/>
        </w:rPr>
      </w:pPr>
      <w:r w:rsidRPr="003E6941">
        <w:rPr>
          <w:rFonts w:ascii="Times New Roman" w:hAnsi="Times New Roman" w:cs="Times New Roman"/>
        </w:rPr>
        <w:t>Проверены целостность прибора учета,</w:t>
      </w:r>
      <w:r w:rsidRPr="003E6941">
        <w:t xml:space="preserve"> </w:t>
      </w:r>
      <w:r w:rsidRPr="003E6941">
        <w:rPr>
          <w:rFonts w:ascii="Times New Roman" w:hAnsi="Times New Roman" w:cs="Times New Roman"/>
        </w:rPr>
        <w:t>отсутствие механических повреждений,</w:t>
      </w:r>
      <w:r w:rsidRPr="003E6941">
        <w:t xml:space="preserve"> </w:t>
      </w:r>
      <w:r w:rsidRPr="003E6941">
        <w:rPr>
          <w:rFonts w:ascii="Times New Roman" w:hAnsi="Times New Roman" w:cs="Times New Roman"/>
        </w:rPr>
        <w:t>отсутствие не предусмотренных изготовителем отверстий или трещин,</w:t>
      </w:r>
      <w:r w:rsidRPr="003E6941">
        <w:t xml:space="preserve"> </w:t>
      </w:r>
      <w:r w:rsidRPr="003E6941">
        <w:rPr>
          <w:rFonts w:ascii="Times New Roman" w:hAnsi="Times New Roman" w:cs="Times New Roman"/>
        </w:rPr>
        <w:t>плотное прилегание стекла индикатора.</w:t>
      </w:r>
    </w:p>
    <w:p w:rsidR="001562AC" w:rsidRPr="003E6941" w:rsidRDefault="001562AC" w:rsidP="0054459F">
      <w:pPr>
        <w:ind w:left="-284"/>
        <w:rPr>
          <w:rFonts w:ascii="Times New Roman" w:hAnsi="Times New Roman" w:cs="Times New Roman"/>
        </w:rPr>
      </w:pPr>
      <w:r w:rsidRPr="003E6941">
        <w:rPr>
          <w:rFonts w:ascii="Times New Roman" w:hAnsi="Times New Roman" w:cs="Times New Roman"/>
        </w:rPr>
        <w:t xml:space="preserve">На основании вышеизложенного ИПУ проверен на работоспособность и соответствует (не </w:t>
      </w:r>
      <w:r w:rsidR="0054459F" w:rsidRPr="003E6941">
        <w:rPr>
          <w:rFonts w:ascii="Times New Roman" w:hAnsi="Times New Roman" w:cs="Times New Roman"/>
        </w:rPr>
        <w:t>соответствует</w:t>
      </w:r>
      <w:r w:rsidRPr="003E6941">
        <w:rPr>
          <w:rFonts w:ascii="Times New Roman" w:hAnsi="Times New Roman" w:cs="Times New Roman"/>
        </w:rPr>
        <w:t>) «</w:t>
      </w:r>
      <w:r w:rsidR="0054459F" w:rsidRPr="003E6941">
        <w:rPr>
          <w:rFonts w:ascii="Times New Roman" w:hAnsi="Times New Roman" w:cs="Times New Roman"/>
        </w:rPr>
        <w:t xml:space="preserve">Правилам предоставления коммунальных услуг </w:t>
      </w:r>
      <w:r w:rsidR="007F0C8E" w:rsidRPr="003E6941">
        <w:rPr>
          <w:rFonts w:ascii="Times New Roman" w:hAnsi="Times New Roman" w:cs="Times New Roman"/>
        </w:rPr>
        <w:t>собственникам</w:t>
      </w:r>
      <w:r w:rsidR="0054459F" w:rsidRPr="003E6941">
        <w:rPr>
          <w:rFonts w:ascii="Times New Roman" w:hAnsi="Times New Roman" w:cs="Times New Roman"/>
        </w:rPr>
        <w:t xml:space="preserve"> и пользователям помещений в многоквартирных и жилых домов</w:t>
      </w:r>
      <w:r w:rsidR="00F21E9C" w:rsidRPr="003E6941">
        <w:rPr>
          <w:rFonts w:ascii="Times New Roman" w:hAnsi="Times New Roman" w:cs="Times New Roman"/>
        </w:rPr>
        <w:t>»</w:t>
      </w:r>
      <w:r w:rsidR="0054459F" w:rsidRPr="003E6941">
        <w:rPr>
          <w:rFonts w:ascii="Times New Roman" w:hAnsi="Times New Roman" w:cs="Times New Roman"/>
        </w:rPr>
        <w:t>, утвержденных Постановлением Правительства РФ № 354 от 06.05.2011.</w:t>
      </w:r>
    </w:p>
    <w:p w:rsidR="007F0C8E" w:rsidRPr="003E6941" w:rsidRDefault="007F0C8E" w:rsidP="0054459F">
      <w:pPr>
        <w:ind w:left="-284"/>
        <w:rPr>
          <w:rFonts w:ascii="Times New Roman" w:hAnsi="Times New Roman" w:cs="Times New Roman"/>
        </w:rPr>
      </w:pPr>
      <w:r w:rsidRPr="003E6941">
        <w:rPr>
          <w:rFonts w:ascii="Times New Roman" w:hAnsi="Times New Roman" w:cs="Times New Roman"/>
        </w:rPr>
        <w:t>Примечания при несоответствии:</w:t>
      </w:r>
    </w:p>
    <w:p w:rsidR="007F0C8E" w:rsidRPr="003E6941" w:rsidRDefault="007F0C8E" w:rsidP="007F0C8E">
      <w:pPr>
        <w:ind w:left="-284"/>
        <w:rPr>
          <w:rFonts w:ascii="Times New Roman" w:hAnsi="Times New Roman" w:cs="Times New Roman"/>
          <w:sz w:val="20"/>
          <w:u w:val="single"/>
        </w:rPr>
      </w:pPr>
      <w:r w:rsidRPr="003E6941">
        <w:rPr>
          <w:rFonts w:ascii="Times New Roman" w:hAnsi="Times New Roman" w:cs="Times New Roman"/>
          <w:sz w:val="20"/>
          <w:u w:val="single"/>
        </w:rPr>
        <w:tab/>
      </w:r>
      <w:r w:rsidRPr="003E6941">
        <w:rPr>
          <w:rFonts w:ascii="Times New Roman" w:hAnsi="Times New Roman" w:cs="Times New Roman"/>
          <w:sz w:val="20"/>
          <w:u w:val="single"/>
        </w:rPr>
        <w:tab/>
      </w:r>
      <w:r w:rsidRPr="003E6941">
        <w:rPr>
          <w:rFonts w:ascii="Times New Roman" w:hAnsi="Times New Roman" w:cs="Times New Roman"/>
          <w:sz w:val="20"/>
          <w:u w:val="single"/>
        </w:rPr>
        <w:tab/>
      </w:r>
      <w:r w:rsidRPr="003E6941">
        <w:rPr>
          <w:rFonts w:ascii="Times New Roman" w:hAnsi="Times New Roman" w:cs="Times New Roman"/>
          <w:sz w:val="20"/>
          <w:u w:val="single"/>
        </w:rPr>
        <w:tab/>
      </w:r>
      <w:r w:rsidRPr="003E6941">
        <w:rPr>
          <w:rFonts w:ascii="Times New Roman" w:hAnsi="Times New Roman" w:cs="Times New Roman"/>
          <w:sz w:val="20"/>
          <w:u w:val="single"/>
        </w:rPr>
        <w:tab/>
      </w:r>
      <w:r w:rsidRPr="003E6941">
        <w:rPr>
          <w:rFonts w:ascii="Times New Roman" w:hAnsi="Times New Roman" w:cs="Times New Roman"/>
          <w:sz w:val="20"/>
          <w:u w:val="single"/>
        </w:rPr>
        <w:tab/>
      </w:r>
      <w:r w:rsidRPr="003E6941">
        <w:rPr>
          <w:rFonts w:ascii="Times New Roman" w:hAnsi="Times New Roman" w:cs="Times New Roman"/>
          <w:sz w:val="20"/>
          <w:u w:val="single"/>
        </w:rPr>
        <w:tab/>
      </w:r>
      <w:r w:rsidRPr="003E6941">
        <w:rPr>
          <w:rFonts w:ascii="Times New Roman" w:hAnsi="Times New Roman" w:cs="Times New Roman"/>
          <w:sz w:val="20"/>
          <w:u w:val="single"/>
        </w:rPr>
        <w:tab/>
      </w:r>
      <w:r w:rsidRPr="003E6941">
        <w:rPr>
          <w:rFonts w:ascii="Times New Roman" w:hAnsi="Times New Roman" w:cs="Times New Roman"/>
          <w:sz w:val="20"/>
          <w:u w:val="single"/>
        </w:rPr>
        <w:tab/>
        <w:t xml:space="preserve">                                                                     </w:t>
      </w:r>
      <w:r w:rsidRPr="003E6941">
        <w:rPr>
          <w:rFonts w:ascii="Times New Roman" w:hAnsi="Times New Roman" w:cs="Times New Roman"/>
          <w:sz w:val="20"/>
          <w:u w:val="single"/>
        </w:rPr>
        <w:tab/>
      </w:r>
    </w:p>
    <w:p w:rsidR="001562AC" w:rsidRPr="003E6941" w:rsidRDefault="001562AC" w:rsidP="007F0C8E">
      <w:pPr>
        <w:rPr>
          <w:rFonts w:ascii="Times New Roman" w:hAnsi="Times New Roman" w:cs="Times New Roman"/>
        </w:rPr>
      </w:pPr>
    </w:p>
    <w:p w:rsidR="00CC2AB5" w:rsidRPr="003E6941" w:rsidRDefault="00CC2AB5" w:rsidP="00CC2AB5">
      <w:pPr>
        <w:ind w:left="-284"/>
        <w:rPr>
          <w:rFonts w:ascii="Times New Roman" w:hAnsi="Times New Roman" w:cs="Times New Roman"/>
        </w:rPr>
      </w:pPr>
      <w:r w:rsidRPr="003E6941">
        <w:rPr>
          <w:rFonts w:ascii="Times New Roman" w:hAnsi="Times New Roman" w:cs="Times New Roman"/>
        </w:rPr>
        <w:t>Подписи сторон:</w:t>
      </w:r>
    </w:p>
    <w:p w:rsidR="00CC2AB5" w:rsidRPr="003E6941" w:rsidRDefault="00CC2AB5" w:rsidP="00CC2AB5">
      <w:pPr>
        <w:ind w:left="-284"/>
        <w:rPr>
          <w:rFonts w:ascii="Times New Roman" w:hAnsi="Times New Roman" w:cs="Times New Roman"/>
          <w:sz w:val="20"/>
          <w:u w:val="single"/>
        </w:rPr>
      </w:pPr>
      <w:r w:rsidRPr="003E6941">
        <w:rPr>
          <w:rFonts w:ascii="Times New Roman" w:hAnsi="Times New Roman" w:cs="Times New Roman"/>
        </w:rPr>
        <w:br/>
      </w:r>
      <w:r w:rsidRPr="003E6941">
        <w:rPr>
          <w:rFonts w:ascii="Times New Roman" w:hAnsi="Times New Roman" w:cs="Times New Roman"/>
          <w:sz w:val="20"/>
        </w:rPr>
        <w:t xml:space="preserve">- представитель </w:t>
      </w:r>
      <w:r w:rsidR="00D11503">
        <w:rPr>
          <w:rFonts w:ascii="Times New Roman" w:hAnsi="Times New Roman" w:cs="Times New Roman"/>
          <w:sz w:val="20"/>
        </w:rPr>
        <w:t xml:space="preserve">Ульяновского филиала </w:t>
      </w:r>
      <w:r w:rsidRPr="003E6941">
        <w:rPr>
          <w:rFonts w:ascii="Times New Roman" w:hAnsi="Times New Roman" w:cs="Times New Roman"/>
          <w:sz w:val="20"/>
        </w:rPr>
        <w:t>АО «ЭнергосбыТ Плюс»</w:t>
      </w:r>
      <w:r w:rsidRPr="003E6941">
        <w:rPr>
          <w:rFonts w:ascii="Times New Roman" w:hAnsi="Times New Roman" w:cs="Times New Roman"/>
          <w:sz w:val="20"/>
          <w:u w:val="single"/>
        </w:rPr>
        <w:tab/>
      </w:r>
      <w:r w:rsidRPr="003E6941">
        <w:rPr>
          <w:rFonts w:ascii="Times New Roman" w:hAnsi="Times New Roman" w:cs="Times New Roman"/>
          <w:sz w:val="20"/>
          <w:u w:val="single"/>
        </w:rPr>
        <w:tab/>
      </w:r>
      <w:r w:rsidRPr="003E6941">
        <w:rPr>
          <w:rFonts w:ascii="Times New Roman" w:hAnsi="Times New Roman" w:cs="Times New Roman"/>
          <w:sz w:val="20"/>
          <w:u w:val="single"/>
        </w:rPr>
        <w:tab/>
      </w:r>
      <w:r w:rsidRPr="003E6941">
        <w:rPr>
          <w:rFonts w:ascii="Times New Roman" w:hAnsi="Times New Roman" w:cs="Times New Roman"/>
          <w:sz w:val="20"/>
          <w:u w:val="single"/>
        </w:rPr>
        <w:tab/>
      </w:r>
      <w:r w:rsidRPr="003E6941">
        <w:rPr>
          <w:rFonts w:ascii="Times New Roman" w:hAnsi="Times New Roman" w:cs="Times New Roman"/>
          <w:sz w:val="20"/>
          <w:u w:val="single"/>
        </w:rPr>
        <w:tab/>
      </w:r>
      <w:r w:rsidRPr="003E6941">
        <w:rPr>
          <w:rFonts w:ascii="Times New Roman" w:hAnsi="Times New Roman" w:cs="Times New Roman"/>
          <w:sz w:val="20"/>
          <w:u w:val="single"/>
        </w:rPr>
        <w:tab/>
      </w:r>
      <w:r w:rsidRPr="003E6941">
        <w:rPr>
          <w:rFonts w:ascii="Times New Roman" w:hAnsi="Times New Roman" w:cs="Times New Roman"/>
          <w:sz w:val="20"/>
          <w:u w:val="single"/>
        </w:rPr>
        <w:tab/>
      </w:r>
    </w:p>
    <w:p w:rsidR="00396103" w:rsidRPr="003E6941" w:rsidRDefault="00396103" w:rsidP="00396103">
      <w:pPr>
        <w:ind w:left="-142" w:hanging="142"/>
        <w:rPr>
          <w:rFonts w:ascii="Times New Roman" w:hAnsi="Times New Roman" w:cs="Times New Roman"/>
          <w:i/>
          <w:sz w:val="16"/>
        </w:rPr>
      </w:pPr>
      <w:r w:rsidRPr="003E6941">
        <w:rPr>
          <w:rFonts w:ascii="Times New Roman" w:hAnsi="Times New Roman" w:cs="Times New Roman"/>
          <w:i/>
          <w:sz w:val="16"/>
        </w:rPr>
        <w:t xml:space="preserve">                                                                                                                                             </w:t>
      </w:r>
      <w:r w:rsidR="00B80CBF">
        <w:rPr>
          <w:rFonts w:ascii="Times New Roman" w:hAnsi="Times New Roman" w:cs="Times New Roman"/>
          <w:i/>
          <w:sz w:val="16"/>
        </w:rPr>
        <w:t xml:space="preserve">             </w:t>
      </w:r>
      <w:r w:rsidRPr="003E6941">
        <w:rPr>
          <w:rFonts w:ascii="Times New Roman" w:hAnsi="Times New Roman" w:cs="Times New Roman"/>
          <w:i/>
          <w:sz w:val="16"/>
        </w:rPr>
        <w:t>(подпись)                                                            (ФИО)</w:t>
      </w:r>
    </w:p>
    <w:p w:rsidR="00396103" w:rsidRPr="003E6941" w:rsidRDefault="00396103" w:rsidP="00CC2AB5">
      <w:pPr>
        <w:ind w:left="-284"/>
        <w:rPr>
          <w:rFonts w:ascii="Times New Roman" w:hAnsi="Times New Roman" w:cs="Times New Roman"/>
          <w:sz w:val="20"/>
          <w:u w:val="single"/>
        </w:rPr>
      </w:pPr>
    </w:p>
    <w:p w:rsidR="00CC2AB5" w:rsidRPr="003E6941" w:rsidRDefault="00CC2AB5" w:rsidP="00CC2AB5">
      <w:pPr>
        <w:ind w:left="-142" w:hanging="142"/>
        <w:rPr>
          <w:rFonts w:ascii="Times New Roman" w:hAnsi="Times New Roman" w:cs="Times New Roman"/>
          <w:sz w:val="20"/>
          <w:u w:val="single"/>
        </w:rPr>
      </w:pPr>
      <w:r w:rsidRPr="003E6941">
        <w:rPr>
          <w:rFonts w:ascii="Times New Roman" w:hAnsi="Times New Roman" w:cs="Times New Roman"/>
          <w:sz w:val="20"/>
        </w:rPr>
        <w:t xml:space="preserve">- ответственный представитель от жильцов МКД </w:t>
      </w:r>
      <w:r w:rsidRPr="003E6941">
        <w:rPr>
          <w:rFonts w:ascii="Times New Roman" w:hAnsi="Times New Roman" w:cs="Times New Roman"/>
          <w:sz w:val="20"/>
          <w:u w:val="single"/>
        </w:rPr>
        <w:tab/>
      </w:r>
      <w:r w:rsidRPr="003E6941">
        <w:rPr>
          <w:rFonts w:ascii="Times New Roman" w:hAnsi="Times New Roman" w:cs="Times New Roman"/>
          <w:sz w:val="20"/>
          <w:u w:val="single"/>
        </w:rPr>
        <w:tab/>
      </w:r>
      <w:r w:rsidRPr="003E6941">
        <w:rPr>
          <w:rFonts w:ascii="Times New Roman" w:hAnsi="Times New Roman" w:cs="Times New Roman"/>
          <w:sz w:val="20"/>
          <w:u w:val="single"/>
        </w:rPr>
        <w:tab/>
      </w:r>
      <w:r w:rsidRPr="003E6941">
        <w:rPr>
          <w:rFonts w:ascii="Times New Roman" w:hAnsi="Times New Roman" w:cs="Times New Roman"/>
          <w:sz w:val="20"/>
          <w:u w:val="single"/>
        </w:rPr>
        <w:tab/>
      </w:r>
      <w:r w:rsidRPr="003E6941">
        <w:rPr>
          <w:rFonts w:ascii="Times New Roman" w:hAnsi="Times New Roman" w:cs="Times New Roman"/>
          <w:sz w:val="20"/>
          <w:u w:val="single"/>
        </w:rPr>
        <w:tab/>
      </w:r>
      <w:r w:rsidRPr="003E6941">
        <w:rPr>
          <w:rFonts w:ascii="Times New Roman" w:hAnsi="Times New Roman" w:cs="Times New Roman"/>
          <w:sz w:val="20"/>
          <w:u w:val="single"/>
        </w:rPr>
        <w:tab/>
      </w:r>
      <w:r w:rsidRPr="003E6941">
        <w:rPr>
          <w:rFonts w:ascii="Times New Roman" w:hAnsi="Times New Roman" w:cs="Times New Roman"/>
          <w:sz w:val="20"/>
          <w:u w:val="single"/>
        </w:rPr>
        <w:tab/>
      </w:r>
      <w:r w:rsidRPr="003E6941">
        <w:rPr>
          <w:rFonts w:ascii="Times New Roman" w:hAnsi="Times New Roman" w:cs="Times New Roman"/>
          <w:sz w:val="20"/>
          <w:u w:val="single"/>
        </w:rPr>
        <w:tab/>
      </w:r>
      <w:r w:rsidRPr="003E6941">
        <w:rPr>
          <w:rFonts w:ascii="Times New Roman" w:hAnsi="Times New Roman" w:cs="Times New Roman"/>
          <w:sz w:val="20"/>
          <w:u w:val="single"/>
        </w:rPr>
        <w:tab/>
      </w:r>
    </w:p>
    <w:p w:rsidR="008F06F4" w:rsidRPr="001A4B5A" w:rsidRDefault="004D28B8" w:rsidP="004D28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eastAsiaTheme="minorEastAsia" w:hAnsi="Tahoma" w:cs="Tahoma"/>
          <w:sz w:val="20"/>
          <w:szCs w:val="20"/>
          <w:lang w:eastAsia="ru-RU"/>
        </w:rPr>
      </w:pPr>
      <w:r>
        <w:rPr>
          <w:rFonts w:ascii="Times New Roman" w:hAnsi="Times New Roman" w:cs="Times New Roman"/>
          <w:i/>
          <w:sz w:val="16"/>
        </w:rPr>
        <w:t xml:space="preserve">                                                                                                       </w:t>
      </w:r>
      <w:r w:rsidR="00B80CBF">
        <w:rPr>
          <w:rFonts w:ascii="Times New Roman" w:hAnsi="Times New Roman" w:cs="Times New Roman"/>
          <w:i/>
          <w:sz w:val="16"/>
        </w:rPr>
        <w:t xml:space="preserve">                         </w:t>
      </w:r>
      <w:r>
        <w:rPr>
          <w:rFonts w:ascii="Times New Roman" w:hAnsi="Times New Roman" w:cs="Times New Roman"/>
          <w:i/>
          <w:sz w:val="16"/>
        </w:rPr>
        <w:t>(</w:t>
      </w:r>
      <w:r w:rsidR="00A61A29" w:rsidRPr="003E6941">
        <w:rPr>
          <w:rFonts w:ascii="Times New Roman" w:hAnsi="Times New Roman" w:cs="Times New Roman"/>
          <w:i/>
          <w:sz w:val="16"/>
        </w:rPr>
        <w:t>подпись)                                                            (ФИО)</w:t>
      </w:r>
    </w:p>
    <w:p w:rsidR="008F06F4" w:rsidRDefault="008F06F4" w:rsidP="008F06F4">
      <w:pPr>
        <w:suppressAutoHyphens/>
        <w:spacing w:after="0" w:line="240" w:lineRule="auto"/>
        <w:rPr>
          <w:rFonts w:ascii="Tahoma" w:eastAsiaTheme="minorEastAsia" w:hAnsi="Tahoma" w:cs="Tahoma"/>
          <w:b/>
          <w:sz w:val="20"/>
          <w:szCs w:val="20"/>
          <w:lang w:eastAsia="ar-SA"/>
        </w:rPr>
      </w:pPr>
    </w:p>
    <w:p w:rsidR="003E1BC2" w:rsidRDefault="003E1BC2" w:rsidP="008F06F4">
      <w:pPr>
        <w:suppressAutoHyphens/>
        <w:spacing w:after="0" w:line="240" w:lineRule="auto"/>
        <w:rPr>
          <w:rFonts w:ascii="Tahoma" w:eastAsiaTheme="minorEastAsia" w:hAnsi="Tahoma" w:cs="Tahoma"/>
          <w:b/>
          <w:sz w:val="20"/>
          <w:szCs w:val="20"/>
          <w:lang w:eastAsia="ar-SA"/>
        </w:rPr>
      </w:pPr>
    </w:p>
    <w:p w:rsidR="003E1BC2" w:rsidRDefault="003E1BC2" w:rsidP="008F06F4">
      <w:pPr>
        <w:suppressAutoHyphens/>
        <w:spacing w:after="0" w:line="240" w:lineRule="auto"/>
        <w:rPr>
          <w:rFonts w:ascii="Tahoma" w:eastAsiaTheme="minorEastAsia" w:hAnsi="Tahoma" w:cs="Tahoma"/>
          <w:b/>
          <w:sz w:val="20"/>
          <w:szCs w:val="20"/>
          <w:lang w:eastAsia="ar-SA"/>
        </w:rPr>
      </w:pPr>
    </w:p>
    <w:tbl>
      <w:tblPr>
        <w:tblpPr w:leftFromText="180" w:rightFromText="180" w:vertAnchor="text" w:horzAnchor="margin" w:tblpXSpec="center" w:tblpY="453"/>
        <w:tblW w:w="9759" w:type="dxa"/>
        <w:tblLook w:val="00A0" w:firstRow="1" w:lastRow="0" w:firstColumn="1" w:lastColumn="0" w:noHBand="0" w:noVBand="0"/>
      </w:tblPr>
      <w:tblGrid>
        <w:gridCol w:w="5580"/>
        <w:gridCol w:w="4179"/>
      </w:tblGrid>
      <w:tr w:rsidR="00646C06" w:rsidRPr="001A4B5A" w:rsidTr="00103DED">
        <w:trPr>
          <w:trHeight w:val="557"/>
        </w:trPr>
        <w:tc>
          <w:tcPr>
            <w:tcW w:w="5580" w:type="dxa"/>
          </w:tcPr>
          <w:p w:rsidR="00646C06" w:rsidRPr="001A4B5A" w:rsidRDefault="00646C06" w:rsidP="00735BD6">
            <w:pPr>
              <w:snapToGrid w:val="0"/>
              <w:spacing w:after="0" w:line="240" w:lineRule="auto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1A4B5A">
              <w:rPr>
                <w:rFonts w:ascii="Tahoma" w:eastAsiaTheme="minorEastAsia" w:hAnsi="Tahoma" w:cs="Tahoma"/>
                <w:sz w:val="20"/>
                <w:lang w:eastAsia="ru-RU"/>
              </w:rPr>
              <w:t>Исполнитель:</w:t>
            </w:r>
            <w:r>
              <w:rPr>
                <w:rFonts w:ascii="Tahoma" w:eastAsiaTheme="minorEastAsia" w:hAnsi="Tahoma" w:cs="Tahoma"/>
                <w:sz w:val="20"/>
                <w:lang w:eastAsia="ru-RU"/>
              </w:rPr>
              <w:t xml:space="preserve"> </w:t>
            </w:r>
            <w:r>
              <w:t xml:space="preserve"> </w:t>
            </w:r>
          </w:p>
        </w:tc>
        <w:tc>
          <w:tcPr>
            <w:tcW w:w="4179" w:type="dxa"/>
          </w:tcPr>
          <w:p w:rsidR="00646C06" w:rsidRPr="001A4B5A" w:rsidRDefault="00646C06" w:rsidP="00103DED">
            <w:pPr>
              <w:snapToGrid w:val="0"/>
              <w:spacing w:after="0" w:line="240" w:lineRule="auto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1A4B5A">
              <w:rPr>
                <w:rFonts w:ascii="Tahoma" w:eastAsiaTheme="minorEastAsia" w:hAnsi="Tahoma" w:cs="Tahoma"/>
                <w:sz w:val="20"/>
                <w:lang w:eastAsia="ru-RU"/>
              </w:rPr>
              <w:t>Заказчик:</w:t>
            </w:r>
            <w:r>
              <w:rPr>
                <w:rFonts w:ascii="Tahoma" w:eastAsiaTheme="minorEastAsia" w:hAnsi="Tahoma" w:cs="Tahoma"/>
                <w:sz w:val="20"/>
                <w:lang w:eastAsia="ru-RU"/>
              </w:rPr>
              <w:t xml:space="preserve"> </w:t>
            </w:r>
            <w:r>
              <w:t xml:space="preserve"> </w:t>
            </w:r>
            <w:r w:rsidRPr="00273A4C">
              <w:rPr>
                <w:rFonts w:ascii="Tahoma" w:eastAsiaTheme="minorEastAsia" w:hAnsi="Tahoma" w:cs="Tahoma"/>
                <w:sz w:val="20"/>
                <w:lang w:eastAsia="ru-RU"/>
              </w:rPr>
              <w:t>Акционерное общество «ЭнергосбыТ  Плюс»</w:t>
            </w:r>
          </w:p>
        </w:tc>
      </w:tr>
      <w:tr w:rsidR="00646C06" w:rsidRPr="001A4B5A" w:rsidTr="00103DED">
        <w:trPr>
          <w:trHeight w:val="77"/>
        </w:trPr>
        <w:tc>
          <w:tcPr>
            <w:tcW w:w="5580" w:type="dxa"/>
          </w:tcPr>
          <w:p w:rsidR="00646C06" w:rsidRPr="001A4B5A" w:rsidRDefault="00646C06" w:rsidP="00103DED">
            <w:pPr>
              <w:spacing w:after="0" w:line="240" w:lineRule="auto"/>
              <w:rPr>
                <w:rFonts w:ascii="Tahoma" w:eastAsiaTheme="minorEastAsia" w:hAnsi="Tahoma" w:cs="Tahoma"/>
                <w:b/>
                <w:sz w:val="20"/>
                <w:lang w:eastAsia="ru-RU"/>
              </w:rPr>
            </w:pPr>
          </w:p>
        </w:tc>
        <w:tc>
          <w:tcPr>
            <w:tcW w:w="4179" w:type="dxa"/>
          </w:tcPr>
          <w:p w:rsidR="00646C06" w:rsidRPr="001A4B5A" w:rsidRDefault="00646C06" w:rsidP="00103DED">
            <w:pPr>
              <w:spacing w:after="0" w:line="240" w:lineRule="auto"/>
              <w:rPr>
                <w:rFonts w:ascii="Tahoma" w:eastAsiaTheme="minorEastAsia" w:hAnsi="Tahoma" w:cs="Tahoma"/>
                <w:sz w:val="20"/>
                <w:lang w:eastAsia="ru-RU"/>
              </w:rPr>
            </w:pPr>
          </w:p>
        </w:tc>
      </w:tr>
      <w:tr w:rsidR="00646C06" w:rsidRPr="001A4B5A" w:rsidTr="00103DED">
        <w:trPr>
          <w:trHeight w:val="520"/>
        </w:trPr>
        <w:tc>
          <w:tcPr>
            <w:tcW w:w="5580" w:type="dxa"/>
          </w:tcPr>
          <w:p w:rsidR="00646C06" w:rsidRPr="001A4B5A" w:rsidRDefault="00646C06" w:rsidP="00735BD6">
            <w:pPr>
              <w:keepNext/>
              <w:spacing w:after="0" w:line="240" w:lineRule="auto"/>
              <w:jc w:val="both"/>
              <w:outlineLvl w:val="1"/>
              <w:rPr>
                <w:rFonts w:ascii="Tahoma" w:eastAsiaTheme="minorEastAsia" w:hAnsi="Tahoma" w:cs="Tahoma"/>
                <w:b/>
                <w:sz w:val="20"/>
                <w:lang w:eastAsia="ru-RU"/>
              </w:rPr>
            </w:pPr>
            <w:r w:rsidRPr="001A4B5A">
              <w:rPr>
                <w:rFonts w:ascii="Tahoma" w:eastAsiaTheme="minorEastAsia" w:hAnsi="Tahoma" w:cs="Tahoma"/>
                <w:b/>
                <w:sz w:val="20"/>
                <w:lang w:eastAsia="ru-RU"/>
              </w:rPr>
              <w:t>_________________</w:t>
            </w:r>
            <w:r w:rsidRPr="001A4B5A">
              <w:rPr>
                <w:rFonts w:ascii="Tahoma" w:eastAsiaTheme="minorEastAsia" w:hAnsi="Tahoma" w:cs="Tahoma"/>
                <w:sz w:val="20"/>
                <w:lang w:eastAsia="ru-RU"/>
              </w:rPr>
              <w:t xml:space="preserve">  /</w:t>
            </w:r>
            <w:r w:rsidR="00735BD6">
              <w:rPr>
                <w:rFonts w:ascii="Tahoma" w:eastAsiaTheme="minorEastAsia" w:hAnsi="Tahoma" w:cs="Tahoma"/>
                <w:sz w:val="20"/>
                <w:lang w:eastAsia="ru-RU"/>
              </w:rPr>
              <w:t>_______</w:t>
            </w:r>
            <w:r w:rsidRPr="001A4B5A">
              <w:rPr>
                <w:rFonts w:ascii="Tahoma" w:eastAsiaTheme="minorEastAsia" w:hAnsi="Tahoma" w:cs="Tahoma"/>
                <w:sz w:val="20"/>
                <w:lang w:eastAsia="ru-RU"/>
              </w:rPr>
              <w:t>/</w:t>
            </w:r>
          </w:p>
        </w:tc>
        <w:tc>
          <w:tcPr>
            <w:tcW w:w="4179" w:type="dxa"/>
          </w:tcPr>
          <w:p w:rsidR="00646C06" w:rsidRPr="001A4B5A" w:rsidRDefault="00646C06" w:rsidP="00103DED">
            <w:pPr>
              <w:keepNext/>
              <w:spacing w:after="0" w:line="240" w:lineRule="auto"/>
              <w:jc w:val="both"/>
              <w:outlineLvl w:val="1"/>
              <w:rPr>
                <w:rFonts w:ascii="Tahoma" w:eastAsiaTheme="minorEastAsia" w:hAnsi="Tahoma" w:cs="Tahoma"/>
                <w:b/>
                <w:sz w:val="20"/>
                <w:lang w:eastAsia="ru-RU"/>
              </w:rPr>
            </w:pPr>
            <w:r w:rsidRPr="001A4B5A">
              <w:rPr>
                <w:rFonts w:ascii="Tahoma" w:eastAsiaTheme="minorEastAsia" w:hAnsi="Tahoma" w:cs="Tahoma"/>
                <w:b/>
                <w:sz w:val="20"/>
                <w:lang w:eastAsia="ru-RU"/>
              </w:rPr>
              <w:t xml:space="preserve">__________________  </w:t>
            </w:r>
            <w:r w:rsidRPr="001A4B5A">
              <w:rPr>
                <w:rFonts w:ascii="Tahoma" w:eastAsiaTheme="minorEastAsia" w:hAnsi="Tahoma" w:cs="Tahoma"/>
                <w:sz w:val="20"/>
                <w:lang w:eastAsia="ru-RU"/>
              </w:rPr>
              <w:t xml:space="preserve"> </w:t>
            </w:r>
            <w:r w:rsidRPr="001A4B5A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 /</w:t>
            </w:r>
            <w:r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Градов А.А.</w:t>
            </w:r>
            <w:r w:rsidRPr="001A4B5A">
              <w:rPr>
                <w:rFonts w:ascii="Tahoma" w:eastAsiaTheme="minorEastAsia" w:hAnsi="Tahoma" w:cs="Tahoma"/>
                <w:sz w:val="20"/>
                <w:lang w:eastAsia="ru-RU"/>
              </w:rPr>
              <w:t xml:space="preserve"> </w:t>
            </w:r>
            <w:r w:rsidRPr="001A4B5A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/</w:t>
            </w:r>
          </w:p>
        </w:tc>
      </w:tr>
      <w:tr w:rsidR="00646C06" w:rsidRPr="001A4B5A" w:rsidTr="00103DED">
        <w:trPr>
          <w:trHeight w:val="349"/>
        </w:trPr>
        <w:tc>
          <w:tcPr>
            <w:tcW w:w="5580" w:type="dxa"/>
          </w:tcPr>
          <w:p w:rsidR="00646C06" w:rsidRPr="001A4B5A" w:rsidRDefault="00646C06" w:rsidP="00103DED">
            <w:pPr>
              <w:keepNext/>
              <w:spacing w:after="0" w:line="240" w:lineRule="auto"/>
              <w:jc w:val="both"/>
              <w:outlineLvl w:val="1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1A4B5A">
              <w:rPr>
                <w:rFonts w:ascii="Tahoma" w:eastAsiaTheme="minorEastAsia" w:hAnsi="Tahoma" w:cs="Tahoma"/>
                <w:sz w:val="20"/>
                <w:lang w:eastAsia="ru-RU"/>
              </w:rPr>
              <w:t>М.П.</w:t>
            </w:r>
          </w:p>
        </w:tc>
        <w:tc>
          <w:tcPr>
            <w:tcW w:w="4179" w:type="dxa"/>
          </w:tcPr>
          <w:p w:rsidR="00646C06" w:rsidRPr="001A4B5A" w:rsidRDefault="00646C06" w:rsidP="00103DED">
            <w:pPr>
              <w:keepNext/>
              <w:spacing w:after="0" w:line="240" w:lineRule="auto"/>
              <w:jc w:val="both"/>
              <w:outlineLvl w:val="1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1A4B5A">
              <w:rPr>
                <w:rFonts w:ascii="Tahoma" w:eastAsiaTheme="minorEastAsia" w:hAnsi="Tahoma" w:cs="Tahoma"/>
                <w:sz w:val="20"/>
                <w:lang w:eastAsia="ru-RU"/>
              </w:rPr>
              <w:t>М.П.</w:t>
            </w:r>
          </w:p>
        </w:tc>
      </w:tr>
    </w:tbl>
    <w:p w:rsidR="003E1BC2" w:rsidRDefault="003E1BC2" w:rsidP="008F06F4">
      <w:pPr>
        <w:suppressAutoHyphens/>
        <w:spacing w:after="0" w:line="240" w:lineRule="auto"/>
        <w:rPr>
          <w:rFonts w:ascii="Tahoma" w:eastAsiaTheme="minorEastAsia" w:hAnsi="Tahoma" w:cs="Tahoma"/>
          <w:b/>
          <w:sz w:val="20"/>
          <w:szCs w:val="20"/>
          <w:lang w:eastAsia="ar-SA"/>
        </w:rPr>
      </w:pPr>
    </w:p>
    <w:p w:rsidR="003E1BC2" w:rsidRDefault="003E1BC2" w:rsidP="008F06F4">
      <w:pPr>
        <w:suppressAutoHyphens/>
        <w:spacing w:after="0" w:line="240" w:lineRule="auto"/>
        <w:rPr>
          <w:rFonts w:ascii="Tahoma" w:eastAsiaTheme="minorEastAsia" w:hAnsi="Tahoma" w:cs="Tahoma"/>
          <w:b/>
          <w:sz w:val="20"/>
          <w:szCs w:val="20"/>
          <w:lang w:eastAsia="ar-SA"/>
        </w:rPr>
      </w:pPr>
    </w:p>
    <w:p w:rsidR="003E1BC2" w:rsidRPr="00066474" w:rsidRDefault="003E1BC2" w:rsidP="008F06F4">
      <w:pPr>
        <w:suppressAutoHyphens/>
        <w:spacing w:after="0" w:line="240" w:lineRule="auto"/>
        <w:rPr>
          <w:rFonts w:ascii="Tahoma" w:eastAsiaTheme="minorEastAsia" w:hAnsi="Tahoma" w:cs="Tahoma"/>
          <w:b/>
          <w:sz w:val="20"/>
          <w:szCs w:val="20"/>
          <w:lang w:eastAsia="ar-SA"/>
        </w:rPr>
      </w:pPr>
    </w:p>
    <w:p w:rsidR="008F06F4" w:rsidRPr="00066474" w:rsidRDefault="008F06F4" w:rsidP="008F06F4">
      <w:pPr>
        <w:suppressAutoHyphens/>
        <w:spacing w:after="0" w:line="240" w:lineRule="auto"/>
        <w:rPr>
          <w:rFonts w:ascii="Tahoma" w:eastAsiaTheme="minorEastAsia" w:hAnsi="Tahoma" w:cs="Tahoma"/>
          <w:b/>
          <w:sz w:val="20"/>
          <w:szCs w:val="20"/>
          <w:lang w:eastAsia="ar-SA"/>
        </w:rPr>
      </w:pPr>
    </w:p>
    <w:p w:rsidR="001649AF" w:rsidRPr="00396103" w:rsidRDefault="001649AF" w:rsidP="00396103">
      <w:pPr>
        <w:rPr>
          <w:rFonts w:ascii="Tahoma" w:eastAsiaTheme="minorEastAsia" w:hAnsi="Tahoma" w:cs="Tahoma"/>
          <w:b/>
          <w:sz w:val="18"/>
          <w:szCs w:val="18"/>
          <w:lang w:eastAsia="ar-SA"/>
        </w:rPr>
        <w:sectPr w:rsidR="001649AF" w:rsidRPr="00396103" w:rsidSect="00FF4348">
          <w:pgSz w:w="11906" w:h="16838"/>
          <w:pgMar w:top="568" w:right="850" w:bottom="993" w:left="993" w:header="708" w:footer="708" w:gutter="0"/>
          <w:cols w:space="708"/>
          <w:docGrid w:linePitch="360"/>
        </w:sectPr>
      </w:pPr>
    </w:p>
    <w:p w:rsidR="00CC2AB5" w:rsidRDefault="00CC2AB5" w:rsidP="00006932">
      <w:pPr>
        <w:rPr>
          <w:rFonts w:ascii="Times New Roman" w:hAnsi="Times New Roman" w:cs="Times New Roman"/>
          <w:i/>
          <w:sz w:val="16"/>
        </w:rPr>
      </w:pPr>
    </w:p>
    <w:p w:rsidR="00006932" w:rsidRDefault="00006932" w:rsidP="00006932">
      <w:pPr>
        <w:ind w:left="-851"/>
        <w:rPr>
          <w:rFonts w:ascii="Times New Roman" w:hAnsi="Times New Roman" w:cs="Times New Roman"/>
          <w:i/>
          <w:sz w:val="16"/>
        </w:rPr>
      </w:pPr>
    </w:p>
    <w:p w:rsidR="00006932" w:rsidRPr="005B2E59" w:rsidRDefault="00006932" w:rsidP="00331194">
      <w:pPr>
        <w:spacing w:after="0"/>
        <w:ind w:left="-851" w:right="708"/>
        <w:jc w:val="right"/>
        <w:rPr>
          <w:rFonts w:ascii="Times New Roman" w:hAnsi="Times New Roman" w:cs="Times New Roman"/>
        </w:rPr>
      </w:pPr>
      <w:r w:rsidRPr="005B2E59">
        <w:rPr>
          <w:rFonts w:ascii="Times New Roman" w:hAnsi="Times New Roman" w:cs="Times New Roman"/>
        </w:rPr>
        <w:t>Приложение №2</w:t>
      </w:r>
    </w:p>
    <w:p w:rsidR="00006932" w:rsidRPr="005B2E59" w:rsidRDefault="00006932" w:rsidP="00331194">
      <w:pPr>
        <w:spacing w:after="0"/>
        <w:ind w:left="-851" w:right="708"/>
        <w:jc w:val="right"/>
        <w:rPr>
          <w:rFonts w:ascii="Times New Roman" w:hAnsi="Times New Roman" w:cs="Times New Roman"/>
        </w:rPr>
      </w:pPr>
      <w:r w:rsidRPr="005B2E59">
        <w:rPr>
          <w:rFonts w:ascii="Times New Roman" w:hAnsi="Times New Roman" w:cs="Times New Roman"/>
        </w:rPr>
        <w:t>К Техническому заданию</w:t>
      </w:r>
    </w:p>
    <w:p w:rsidR="00006932" w:rsidRPr="005B2E59" w:rsidRDefault="00006932" w:rsidP="00006932">
      <w:pPr>
        <w:spacing w:after="0"/>
        <w:ind w:left="-851" w:right="-598"/>
        <w:jc w:val="right"/>
        <w:rPr>
          <w:rFonts w:ascii="Times New Roman" w:hAnsi="Times New Roman" w:cs="Times New Roman"/>
        </w:rPr>
      </w:pPr>
    </w:p>
    <w:p w:rsidR="00006932" w:rsidRPr="005B2E59" w:rsidRDefault="00006932" w:rsidP="00066474">
      <w:pPr>
        <w:suppressAutoHyphens/>
        <w:spacing w:after="0" w:line="240" w:lineRule="auto"/>
        <w:ind w:left="-142" w:firstLine="142"/>
        <w:jc w:val="right"/>
        <w:rPr>
          <w:rFonts w:ascii="Tahoma" w:eastAsiaTheme="minorEastAsia" w:hAnsi="Tahoma" w:cs="Tahoma"/>
          <w:sz w:val="20"/>
          <w:lang w:eastAsia="ru-RU"/>
        </w:rPr>
      </w:pPr>
    </w:p>
    <w:p w:rsidR="00006932" w:rsidRPr="005B2E59" w:rsidRDefault="00006932" w:rsidP="00066474">
      <w:pPr>
        <w:suppressAutoHyphens/>
        <w:spacing w:after="0" w:line="240" w:lineRule="auto"/>
        <w:ind w:left="-142" w:firstLine="142"/>
        <w:jc w:val="right"/>
        <w:rPr>
          <w:rFonts w:ascii="Tahoma" w:eastAsiaTheme="minorEastAsia" w:hAnsi="Tahoma" w:cs="Tahoma"/>
          <w:sz w:val="20"/>
          <w:lang w:eastAsia="ru-RU"/>
        </w:rPr>
      </w:pPr>
    </w:p>
    <w:p w:rsidR="00006932" w:rsidRPr="005B2E59" w:rsidRDefault="00006932" w:rsidP="00066474">
      <w:pPr>
        <w:suppressAutoHyphens/>
        <w:spacing w:after="0" w:line="240" w:lineRule="auto"/>
        <w:ind w:left="-142" w:firstLine="142"/>
        <w:jc w:val="right"/>
        <w:rPr>
          <w:rFonts w:ascii="Tahoma" w:eastAsiaTheme="minorEastAsia" w:hAnsi="Tahoma" w:cs="Tahoma"/>
          <w:sz w:val="20"/>
          <w:lang w:eastAsia="ru-RU"/>
        </w:rPr>
      </w:pPr>
    </w:p>
    <w:p w:rsidR="00A77F16" w:rsidRPr="005B2E59" w:rsidRDefault="00A77F16" w:rsidP="00A77F16">
      <w:pPr>
        <w:spacing w:after="0"/>
        <w:ind w:left="-851" w:right="-598"/>
        <w:jc w:val="center"/>
        <w:rPr>
          <w:rFonts w:ascii="Times New Roman" w:hAnsi="Times New Roman" w:cs="Times New Roman"/>
          <w:b/>
        </w:rPr>
      </w:pPr>
      <w:r w:rsidRPr="005B2E59">
        <w:rPr>
          <w:rFonts w:ascii="Times New Roman" w:hAnsi="Times New Roman" w:cs="Times New Roman"/>
          <w:b/>
        </w:rPr>
        <w:t>Форма электронной ведомости контрольного снятия показаний</w:t>
      </w:r>
    </w:p>
    <w:p w:rsidR="00006932" w:rsidRPr="005B2E59" w:rsidRDefault="00006932" w:rsidP="00066474">
      <w:pPr>
        <w:suppressAutoHyphens/>
        <w:spacing w:after="0" w:line="240" w:lineRule="auto"/>
        <w:ind w:left="-142" w:firstLine="142"/>
        <w:jc w:val="right"/>
        <w:rPr>
          <w:rFonts w:ascii="Tahoma" w:eastAsiaTheme="minorEastAsia" w:hAnsi="Tahoma" w:cs="Tahoma"/>
          <w:sz w:val="20"/>
          <w:lang w:eastAsia="ru-RU"/>
        </w:rPr>
      </w:pPr>
    </w:p>
    <w:p w:rsidR="00006932" w:rsidRPr="005B2E59" w:rsidRDefault="00006932" w:rsidP="00066474">
      <w:pPr>
        <w:suppressAutoHyphens/>
        <w:spacing w:after="0" w:line="240" w:lineRule="auto"/>
        <w:ind w:left="-142" w:firstLine="142"/>
        <w:jc w:val="right"/>
        <w:rPr>
          <w:rFonts w:ascii="Tahoma" w:eastAsiaTheme="minorEastAsia" w:hAnsi="Tahoma" w:cs="Tahoma"/>
          <w:sz w:val="20"/>
          <w:lang w:eastAsia="ru-RU"/>
        </w:rPr>
      </w:pPr>
    </w:p>
    <w:p w:rsidR="00006932" w:rsidRPr="005B2E59" w:rsidRDefault="00006932" w:rsidP="00066474">
      <w:pPr>
        <w:suppressAutoHyphens/>
        <w:spacing w:after="0" w:line="240" w:lineRule="auto"/>
        <w:ind w:left="-142" w:firstLine="142"/>
        <w:jc w:val="right"/>
        <w:rPr>
          <w:rFonts w:ascii="Tahoma" w:eastAsiaTheme="minorEastAsia" w:hAnsi="Tahoma" w:cs="Tahoma"/>
          <w:sz w:val="20"/>
          <w:lang w:eastAsia="ru-RU"/>
        </w:rPr>
      </w:pPr>
    </w:p>
    <w:tbl>
      <w:tblPr>
        <w:tblW w:w="15460" w:type="dxa"/>
        <w:tblLook w:val="04A0" w:firstRow="1" w:lastRow="0" w:firstColumn="1" w:lastColumn="0" w:noHBand="0" w:noVBand="1"/>
      </w:tblPr>
      <w:tblGrid>
        <w:gridCol w:w="640"/>
        <w:gridCol w:w="2580"/>
        <w:gridCol w:w="960"/>
        <w:gridCol w:w="1060"/>
        <w:gridCol w:w="1180"/>
        <w:gridCol w:w="1145"/>
        <w:gridCol w:w="1300"/>
        <w:gridCol w:w="1560"/>
        <w:gridCol w:w="1320"/>
        <w:gridCol w:w="3900"/>
      </w:tblGrid>
      <w:tr w:rsidR="00CC2AB5" w:rsidRPr="005B2E59" w:rsidTr="00CC2AB5">
        <w:trPr>
          <w:trHeight w:val="76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Улица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Дата снятия показания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Место установки ИПУ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Значение показания (до сотых)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AB5" w:rsidRPr="005B2E59" w:rsidRDefault="003737B9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ИД номер</w:t>
            </w:r>
            <w:r w:rsidR="00CC2AB5"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актов, файлов с фото/видео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AB5" w:rsidRPr="005B2E59" w:rsidRDefault="00F75FC0" w:rsidP="00F75F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Код</w:t>
            </w:r>
            <w:r w:rsidR="00CC2AB5"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результат</w:t>
            </w: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CC2AB5" w:rsidRPr="005B2E59" w:rsidTr="00CC2AB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C2AB5" w:rsidRPr="005B2E59" w:rsidTr="00CC2AB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C2AB5" w:rsidRPr="005B2E59" w:rsidTr="00CC2AB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C2AB5" w:rsidRPr="005B2E59" w:rsidTr="00CC2AB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C2AB5" w:rsidRPr="005B2E59" w:rsidTr="00CC2AB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5B2E59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C2AB5" w:rsidRPr="00CC2AB5" w:rsidTr="00CC2AB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CC2AB5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B2E5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CC2AB5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CC2AB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CC2AB5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CC2AB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CC2AB5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CC2AB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CC2AB5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CC2AB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CC2AB5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CC2AB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CC2AB5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CC2AB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CC2AB5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CC2AB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CC2AB5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CC2AB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AB5" w:rsidRPr="00CC2AB5" w:rsidRDefault="00CC2AB5" w:rsidP="00CC2AB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CC2AB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006932" w:rsidRPr="00CC2AB5" w:rsidRDefault="00006932" w:rsidP="00066474">
      <w:pPr>
        <w:suppressAutoHyphens/>
        <w:spacing w:after="0" w:line="240" w:lineRule="auto"/>
        <w:ind w:left="-142" w:firstLine="142"/>
        <w:jc w:val="right"/>
        <w:rPr>
          <w:rFonts w:ascii="Tahoma" w:eastAsiaTheme="minorEastAsia" w:hAnsi="Tahoma" w:cs="Tahoma"/>
          <w:sz w:val="20"/>
          <w:lang w:val="en-US" w:eastAsia="ru-RU"/>
        </w:rPr>
      </w:pPr>
    </w:p>
    <w:p w:rsidR="00006932" w:rsidRDefault="00006932" w:rsidP="00066474">
      <w:pPr>
        <w:suppressAutoHyphens/>
        <w:spacing w:after="0" w:line="240" w:lineRule="auto"/>
        <w:ind w:left="-142" w:firstLine="142"/>
        <w:jc w:val="right"/>
        <w:rPr>
          <w:rFonts w:ascii="Tahoma" w:eastAsiaTheme="minorEastAsia" w:hAnsi="Tahoma" w:cs="Tahoma"/>
          <w:sz w:val="20"/>
          <w:lang w:eastAsia="ru-RU"/>
        </w:rPr>
      </w:pPr>
    </w:p>
    <w:p w:rsidR="00006932" w:rsidRPr="00834803" w:rsidRDefault="00006932" w:rsidP="00066474">
      <w:pPr>
        <w:suppressAutoHyphens/>
        <w:spacing w:after="0" w:line="240" w:lineRule="auto"/>
        <w:ind w:left="-142" w:firstLine="142"/>
        <w:jc w:val="right"/>
        <w:rPr>
          <w:rFonts w:ascii="Tahoma" w:eastAsiaTheme="minorEastAsia" w:hAnsi="Tahoma" w:cs="Tahoma"/>
          <w:sz w:val="20"/>
          <w:lang w:eastAsia="ru-RU"/>
        </w:rPr>
      </w:pPr>
    </w:p>
    <w:p w:rsidR="00006932" w:rsidRPr="00834803" w:rsidRDefault="00006932" w:rsidP="00066474">
      <w:pPr>
        <w:suppressAutoHyphens/>
        <w:spacing w:after="0" w:line="240" w:lineRule="auto"/>
        <w:ind w:left="-142" w:firstLine="142"/>
        <w:jc w:val="right"/>
        <w:rPr>
          <w:rFonts w:ascii="Tahoma" w:eastAsiaTheme="minorEastAsia" w:hAnsi="Tahoma" w:cs="Tahoma"/>
          <w:sz w:val="20"/>
          <w:lang w:eastAsia="ru-RU"/>
        </w:rPr>
      </w:pPr>
    </w:p>
    <w:p w:rsidR="00006932" w:rsidRPr="00834803" w:rsidRDefault="00006932" w:rsidP="00066474">
      <w:pPr>
        <w:suppressAutoHyphens/>
        <w:spacing w:after="0" w:line="240" w:lineRule="auto"/>
        <w:ind w:left="-142" w:firstLine="142"/>
        <w:jc w:val="right"/>
        <w:rPr>
          <w:rFonts w:ascii="Tahoma" w:eastAsiaTheme="minorEastAsia" w:hAnsi="Tahoma" w:cs="Tahoma"/>
          <w:sz w:val="20"/>
          <w:lang w:eastAsia="ru-RU"/>
        </w:rPr>
      </w:pPr>
    </w:p>
    <w:tbl>
      <w:tblPr>
        <w:tblpPr w:leftFromText="180" w:rightFromText="180" w:vertAnchor="text" w:horzAnchor="margin" w:tblpXSpec="center" w:tblpY="453"/>
        <w:tblW w:w="9759" w:type="dxa"/>
        <w:tblLook w:val="00A0" w:firstRow="1" w:lastRow="0" w:firstColumn="1" w:lastColumn="0" w:noHBand="0" w:noVBand="0"/>
      </w:tblPr>
      <w:tblGrid>
        <w:gridCol w:w="5580"/>
        <w:gridCol w:w="4179"/>
      </w:tblGrid>
      <w:tr w:rsidR="00646C06" w:rsidRPr="001A4B5A" w:rsidTr="00103DED">
        <w:trPr>
          <w:trHeight w:val="557"/>
        </w:trPr>
        <w:tc>
          <w:tcPr>
            <w:tcW w:w="5580" w:type="dxa"/>
          </w:tcPr>
          <w:p w:rsidR="00646C06" w:rsidRPr="001A4B5A" w:rsidRDefault="00646C06" w:rsidP="00735BD6">
            <w:pPr>
              <w:snapToGrid w:val="0"/>
              <w:spacing w:after="0" w:line="240" w:lineRule="auto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1A4B5A">
              <w:rPr>
                <w:rFonts w:ascii="Tahoma" w:eastAsiaTheme="minorEastAsia" w:hAnsi="Tahoma" w:cs="Tahoma"/>
                <w:sz w:val="20"/>
                <w:lang w:eastAsia="ru-RU"/>
              </w:rPr>
              <w:t>Исполнитель:</w:t>
            </w:r>
            <w:r>
              <w:rPr>
                <w:rFonts w:ascii="Tahoma" w:eastAsiaTheme="minorEastAsia" w:hAnsi="Tahoma" w:cs="Tahoma"/>
                <w:sz w:val="20"/>
                <w:lang w:eastAsia="ru-RU"/>
              </w:rPr>
              <w:t xml:space="preserve"> </w:t>
            </w:r>
            <w:r>
              <w:t xml:space="preserve"> </w:t>
            </w:r>
          </w:p>
        </w:tc>
        <w:tc>
          <w:tcPr>
            <w:tcW w:w="4179" w:type="dxa"/>
          </w:tcPr>
          <w:p w:rsidR="00646C06" w:rsidRPr="001A4B5A" w:rsidRDefault="00646C06" w:rsidP="00103DED">
            <w:pPr>
              <w:snapToGrid w:val="0"/>
              <w:spacing w:after="0" w:line="240" w:lineRule="auto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1A4B5A">
              <w:rPr>
                <w:rFonts w:ascii="Tahoma" w:eastAsiaTheme="minorEastAsia" w:hAnsi="Tahoma" w:cs="Tahoma"/>
                <w:sz w:val="20"/>
                <w:lang w:eastAsia="ru-RU"/>
              </w:rPr>
              <w:t>Заказчик:</w:t>
            </w:r>
            <w:r>
              <w:rPr>
                <w:rFonts w:ascii="Tahoma" w:eastAsiaTheme="minorEastAsia" w:hAnsi="Tahoma" w:cs="Tahoma"/>
                <w:sz w:val="20"/>
                <w:lang w:eastAsia="ru-RU"/>
              </w:rPr>
              <w:t xml:space="preserve"> </w:t>
            </w:r>
            <w:r>
              <w:t xml:space="preserve"> </w:t>
            </w:r>
            <w:r w:rsidRPr="00273A4C">
              <w:rPr>
                <w:rFonts w:ascii="Tahoma" w:eastAsiaTheme="minorEastAsia" w:hAnsi="Tahoma" w:cs="Tahoma"/>
                <w:sz w:val="20"/>
                <w:lang w:eastAsia="ru-RU"/>
              </w:rPr>
              <w:t>Акционерное общество «ЭнергосбыТ  Плюс»</w:t>
            </w:r>
          </w:p>
        </w:tc>
      </w:tr>
      <w:tr w:rsidR="00646C06" w:rsidRPr="001A4B5A" w:rsidTr="00103DED">
        <w:trPr>
          <w:trHeight w:val="77"/>
        </w:trPr>
        <w:tc>
          <w:tcPr>
            <w:tcW w:w="5580" w:type="dxa"/>
          </w:tcPr>
          <w:p w:rsidR="00646C06" w:rsidRPr="001A4B5A" w:rsidRDefault="00646C06" w:rsidP="00103DED">
            <w:pPr>
              <w:spacing w:after="0" w:line="240" w:lineRule="auto"/>
              <w:rPr>
                <w:rFonts w:ascii="Tahoma" w:eastAsiaTheme="minorEastAsia" w:hAnsi="Tahoma" w:cs="Tahoma"/>
                <w:b/>
                <w:sz w:val="20"/>
                <w:lang w:eastAsia="ru-RU"/>
              </w:rPr>
            </w:pPr>
          </w:p>
        </w:tc>
        <w:tc>
          <w:tcPr>
            <w:tcW w:w="4179" w:type="dxa"/>
          </w:tcPr>
          <w:p w:rsidR="00646C06" w:rsidRPr="001A4B5A" w:rsidRDefault="00646C06" w:rsidP="00103DED">
            <w:pPr>
              <w:spacing w:after="0" w:line="240" w:lineRule="auto"/>
              <w:rPr>
                <w:rFonts w:ascii="Tahoma" w:eastAsiaTheme="minorEastAsia" w:hAnsi="Tahoma" w:cs="Tahoma"/>
                <w:sz w:val="20"/>
                <w:lang w:eastAsia="ru-RU"/>
              </w:rPr>
            </w:pPr>
          </w:p>
        </w:tc>
      </w:tr>
      <w:tr w:rsidR="00646C06" w:rsidRPr="001A4B5A" w:rsidTr="00103DED">
        <w:trPr>
          <w:trHeight w:val="520"/>
        </w:trPr>
        <w:tc>
          <w:tcPr>
            <w:tcW w:w="5580" w:type="dxa"/>
          </w:tcPr>
          <w:p w:rsidR="00646C06" w:rsidRPr="001A4B5A" w:rsidRDefault="00646C06" w:rsidP="00735BD6">
            <w:pPr>
              <w:keepNext/>
              <w:spacing w:after="0" w:line="240" w:lineRule="auto"/>
              <w:jc w:val="both"/>
              <w:outlineLvl w:val="1"/>
              <w:rPr>
                <w:rFonts w:ascii="Tahoma" w:eastAsiaTheme="minorEastAsia" w:hAnsi="Tahoma" w:cs="Tahoma"/>
                <w:b/>
                <w:sz w:val="20"/>
                <w:lang w:eastAsia="ru-RU"/>
              </w:rPr>
            </w:pPr>
            <w:r w:rsidRPr="001A4B5A">
              <w:rPr>
                <w:rFonts w:ascii="Tahoma" w:eastAsiaTheme="minorEastAsia" w:hAnsi="Tahoma" w:cs="Tahoma"/>
                <w:b/>
                <w:sz w:val="20"/>
                <w:lang w:eastAsia="ru-RU"/>
              </w:rPr>
              <w:t>_________________</w:t>
            </w:r>
            <w:r w:rsidRPr="001A4B5A">
              <w:rPr>
                <w:rFonts w:ascii="Tahoma" w:eastAsiaTheme="minorEastAsia" w:hAnsi="Tahoma" w:cs="Tahoma"/>
                <w:sz w:val="20"/>
                <w:lang w:eastAsia="ru-RU"/>
              </w:rPr>
              <w:t xml:space="preserve">  /</w:t>
            </w:r>
            <w:r w:rsidR="00735BD6">
              <w:rPr>
                <w:rFonts w:ascii="Tahoma" w:eastAsiaTheme="minorEastAsia" w:hAnsi="Tahoma" w:cs="Tahoma"/>
                <w:sz w:val="20"/>
                <w:lang w:eastAsia="ru-RU"/>
              </w:rPr>
              <w:t>_______</w:t>
            </w:r>
            <w:r w:rsidRPr="001A4B5A">
              <w:rPr>
                <w:rFonts w:ascii="Tahoma" w:eastAsiaTheme="minorEastAsia" w:hAnsi="Tahoma" w:cs="Tahoma"/>
                <w:sz w:val="20"/>
                <w:lang w:eastAsia="ru-RU"/>
              </w:rPr>
              <w:t>/</w:t>
            </w:r>
          </w:p>
        </w:tc>
        <w:tc>
          <w:tcPr>
            <w:tcW w:w="4179" w:type="dxa"/>
          </w:tcPr>
          <w:p w:rsidR="00646C06" w:rsidRPr="001A4B5A" w:rsidRDefault="00646C06" w:rsidP="00103DED">
            <w:pPr>
              <w:keepNext/>
              <w:spacing w:after="0" w:line="240" w:lineRule="auto"/>
              <w:jc w:val="both"/>
              <w:outlineLvl w:val="1"/>
              <w:rPr>
                <w:rFonts w:ascii="Tahoma" w:eastAsiaTheme="minorEastAsia" w:hAnsi="Tahoma" w:cs="Tahoma"/>
                <w:b/>
                <w:sz w:val="20"/>
                <w:lang w:eastAsia="ru-RU"/>
              </w:rPr>
            </w:pPr>
            <w:r w:rsidRPr="001A4B5A">
              <w:rPr>
                <w:rFonts w:ascii="Tahoma" w:eastAsiaTheme="minorEastAsia" w:hAnsi="Tahoma" w:cs="Tahoma"/>
                <w:b/>
                <w:sz w:val="20"/>
                <w:lang w:eastAsia="ru-RU"/>
              </w:rPr>
              <w:t xml:space="preserve">__________________  </w:t>
            </w:r>
            <w:r w:rsidRPr="001A4B5A">
              <w:rPr>
                <w:rFonts w:ascii="Tahoma" w:eastAsiaTheme="minorEastAsia" w:hAnsi="Tahoma" w:cs="Tahoma"/>
                <w:sz w:val="20"/>
                <w:lang w:eastAsia="ru-RU"/>
              </w:rPr>
              <w:t xml:space="preserve"> </w:t>
            </w:r>
            <w:r w:rsidRPr="001A4B5A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 /</w:t>
            </w:r>
            <w:r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Градов А.А.</w:t>
            </w:r>
            <w:r w:rsidRPr="001A4B5A">
              <w:rPr>
                <w:rFonts w:ascii="Tahoma" w:eastAsiaTheme="minorEastAsia" w:hAnsi="Tahoma" w:cs="Tahoma"/>
                <w:sz w:val="20"/>
                <w:lang w:eastAsia="ru-RU"/>
              </w:rPr>
              <w:t xml:space="preserve"> </w:t>
            </w:r>
            <w:r w:rsidRPr="001A4B5A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/</w:t>
            </w:r>
          </w:p>
        </w:tc>
      </w:tr>
      <w:tr w:rsidR="00646C06" w:rsidRPr="001A4B5A" w:rsidTr="00103DED">
        <w:trPr>
          <w:trHeight w:val="349"/>
        </w:trPr>
        <w:tc>
          <w:tcPr>
            <w:tcW w:w="5580" w:type="dxa"/>
          </w:tcPr>
          <w:p w:rsidR="00646C06" w:rsidRPr="001A4B5A" w:rsidRDefault="00646C06" w:rsidP="00103DED">
            <w:pPr>
              <w:keepNext/>
              <w:spacing w:after="0" w:line="240" w:lineRule="auto"/>
              <w:jc w:val="both"/>
              <w:outlineLvl w:val="1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1A4B5A">
              <w:rPr>
                <w:rFonts w:ascii="Tahoma" w:eastAsiaTheme="minorEastAsia" w:hAnsi="Tahoma" w:cs="Tahoma"/>
                <w:sz w:val="20"/>
                <w:lang w:eastAsia="ru-RU"/>
              </w:rPr>
              <w:t>М.П.</w:t>
            </w:r>
          </w:p>
        </w:tc>
        <w:tc>
          <w:tcPr>
            <w:tcW w:w="4179" w:type="dxa"/>
          </w:tcPr>
          <w:p w:rsidR="00646C06" w:rsidRPr="001A4B5A" w:rsidRDefault="00646C06" w:rsidP="00103DED">
            <w:pPr>
              <w:keepNext/>
              <w:spacing w:after="0" w:line="240" w:lineRule="auto"/>
              <w:jc w:val="both"/>
              <w:outlineLvl w:val="1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1A4B5A">
              <w:rPr>
                <w:rFonts w:ascii="Tahoma" w:eastAsiaTheme="minorEastAsia" w:hAnsi="Tahoma" w:cs="Tahoma"/>
                <w:sz w:val="20"/>
                <w:lang w:eastAsia="ru-RU"/>
              </w:rPr>
              <w:t>М.П.</w:t>
            </w:r>
          </w:p>
        </w:tc>
      </w:tr>
    </w:tbl>
    <w:p w:rsidR="008F06F4" w:rsidRPr="00834803" w:rsidRDefault="008F06F4" w:rsidP="008F06F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F06F4" w:rsidRPr="008F06F4" w:rsidRDefault="008F06F4" w:rsidP="008F06F4">
      <w:pPr>
        <w:suppressAutoHyphens/>
        <w:spacing w:after="0" w:line="240" w:lineRule="auto"/>
        <w:rPr>
          <w:rFonts w:ascii="Tahoma" w:eastAsiaTheme="minorEastAsia" w:hAnsi="Tahoma" w:cs="Tahoma"/>
          <w:b/>
          <w:color w:val="FF0000"/>
          <w:sz w:val="20"/>
          <w:szCs w:val="20"/>
          <w:lang w:eastAsia="ar-SA"/>
        </w:rPr>
      </w:pPr>
    </w:p>
    <w:p w:rsidR="008F06F4" w:rsidRPr="008F06F4" w:rsidRDefault="008F06F4" w:rsidP="008F06F4">
      <w:pPr>
        <w:suppressAutoHyphens/>
        <w:spacing w:after="0" w:line="240" w:lineRule="auto"/>
        <w:rPr>
          <w:rFonts w:ascii="Tahoma" w:eastAsiaTheme="minorEastAsia" w:hAnsi="Tahoma" w:cs="Tahoma"/>
          <w:b/>
          <w:color w:val="FF0000"/>
          <w:sz w:val="20"/>
          <w:szCs w:val="20"/>
          <w:lang w:eastAsia="ar-SA"/>
        </w:rPr>
      </w:pPr>
    </w:p>
    <w:p w:rsidR="00006932" w:rsidRPr="008F06F4" w:rsidRDefault="00006932" w:rsidP="00066474">
      <w:pPr>
        <w:suppressAutoHyphens/>
        <w:spacing w:after="0" w:line="240" w:lineRule="auto"/>
        <w:ind w:left="-142" w:firstLine="142"/>
        <w:jc w:val="right"/>
        <w:rPr>
          <w:rFonts w:ascii="Tahoma" w:eastAsiaTheme="minorEastAsia" w:hAnsi="Tahoma" w:cs="Tahoma"/>
          <w:color w:val="FF0000"/>
          <w:sz w:val="20"/>
          <w:lang w:eastAsia="ru-RU"/>
        </w:rPr>
      </w:pPr>
    </w:p>
    <w:p w:rsidR="00066474" w:rsidRPr="00066474" w:rsidRDefault="00066474" w:rsidP="00FC0A70">
      <w:pPr>
        <w:suppressAutoHyphens/>
        <w:spacing w:after="0" w:line="240" w:lineRule="auto"/>
        <w:rPr>
          <w:rFonts w:eastAsiaTheme="minorEastAsia" w:cs="Times New Roman"/>
          <w:sz w:val="20"/>
          <w:lang w:eastAsia="ru-RU"/>
        </w:rPr>
      </w:pPr>
    </w:p>
    <w:p w:rsidR="00066474" w:rsidRPr="00066474" w:rsidRDefault="00066474" w:rsidP="00066474">
      <w:pPr>
        <w:suppressAutoHyphens/>
        <w:spacing w:after="0" w:line="240" w:lineRule="auto"/>
        <w:rPr>
          <w:rFonts w:ascii="Tahoma" w:eastAsiaTheme="minorEastAsia" w:hAnsi="Tahoma" w:cs="Tahoma"/>
          <w:b/>
          <w:sz w:val="18"/>
          <w:szCs w:val="18"/>
          <w:lang w:eastAsia="ar-SA"/>
        </w:rPr>
        <w:sectPr w:rsidR="00066474" w:rsidRPr="00066474" w:rsidSect="00A91FC8">
          <w:pgSz w:w="16838" w:h="11906" w:orient="landscape"/>
          <w:pgMar w:top="992" w:right="253" w:bottom="851" w:left="426" w:header="709" w:footer="709" w:gutter="0"/>
          <w:cols w:space="708"/>
          <w:docGrid w:linePitch="360"/>
        </w:sectPr>
      </w:pPr>
    </w:p>
    <w:p w:rsidR="00066474" w:rsidRPr="00066474" w:rsidRDefault="00066474" w:rsidP="00066474">
      <w:pPr>
        <w:suppressAutoHyphens/>
        <w:spacing w:after="0" w:line="240" w:lineRule="auto"/>
        <w:jc w:val="right"/>
        <w:rPr>
          <w:rFonts w:ascii="Tahoma" w:eastAsiaTheme="minorEastAsia" w:hAnsi="Tahoma" w:cs="Tahoma"/>
          <w:sz w:val="20"/>
          <w:szCs w:val="20"/>
          <w:lang w:eastAsia="ar-SA"/>
        </w:rPr>
      </w:pPr>
      <w:r w:rsidRPr="00066474">
        <w:rPr>
          <w:rFonts w:ascii="Tahoma" w:eastAsiaTheme="minorEastAsia" w:hAnsi="Tahoma" w:cs="Tahoma"/>
          <w:sz w:val="20"/>
          <w:szCs w:val="20"/>
          <w:lang w:eastAsia="ar-SA"/>
        </w:rPr>
        <w:lastRenderedPageBreak/>
        <w:t xml:space="preserve">Приложение № </w:t>
      </w:r>
      <w:r>
        <w:rPr>
          <w:rFonts w:ascii="Tahoma" w:eastAsiaTheme="minorEastAsia" w:hAnsi="Tahoma" w:cs="Tahoma"/>
          <w:sz w:val="20"/>
          <w:szCs w:val="20"/>
          <w:lang w:eastAsia="ar-SA"/>
        </w:rPr>
        <w:t>3</w:t>
      </w:r>
    </w:p>
    <w:p w:rsidR="00066474" w:rsidRPr="00066474" w:rsidRDefault="00066474" w:rsidP="00066474">
      <w:pPr>
        <w:suppressAutoHyphens/>
        <w:spacing w:after="0" w:line="240" w:lineRule="auto"/>
        <w:jc w:val="right"/>
        <w:rPr>
          <w:rFonts w:ascii="Tahoma" w:eastAsiaTheme="minorEastAsia" w:hAnsi="Tahoma" w:cs="Tahoma"/>
          <w:sz w:val="20"/>
          <w:szCs w:val="20"/>
          <w:lang w:eastAsia="ar-SA"/>
        </w:rPr>
      </w:pPr>
      <w:r w:rsidRPr="00066474">
        <w:rPr>
          <w:rFonts w:ascii="Tahoma" w:eastAsiaTheme="minorEastAsia" w:hAnsi="Tahoma" w:cs="Tahoma"/>
          <w:sz w:val="20"/>
          <w:szCs w:val="20"/>
          <w:lang w:eastAsia="ar-SA"/>
        </w:rPr>
        <w:t>к Техническому заданию</w:t>
      </w:r>
    </w:p>
    <w:p w:rsidR="00066474" w:rsidRPr="00066474" w:rsidRDefault="00066474" w:rsidP="00066474">
      <w:pPr>
        <w:suppressAutoHyphens/>
        <w:spacing w:after="0" w:line="240" w:lineRule="auto"/>
        <w:jc w:val="right"/>
        <w:rPr>
          <w:rFonts w:ascii="Tahoma" w:eastAsiaTheme="minorEastAsia" w:hAnsi="Tahoma" w:cs="Tahoma"/>
          <w:b/>
          <w:sz w:val="18"/>
          <w:szCs w:val="18"/>
          <w:lang w:eastAsia="ar-SA"/>
        </w:rPr>
      </w:pPr>
    </w:p>
    <w:p w:rsidR="00066474" w:rsidRPr="00066474" w:rsidRDefault="00066474" w:rsidP="00066474">
      <w:pPr>
        <w:suppressAutoHyphens/>
        <w:spacing w:after="0" w:line="240" w:lineRule="auto"/>
        <w:jc w:val="right"/>
        <w:rPr>
          <w:rFonts w:ascii="Tahoma" w:eastAsiaTheme="minorEastAsia" w:hAnsi="Tahoma" w:cs="Tahoma"/>
          <w:b/>
          <w:sz w:val="18"/>
          <w:szCs w:val="18"/>
          <w:lang w:eastAsia="ar-SA"/>
        </w:rPr>
      </w:pPr>
    </w:p>
    <w:p w:rsidR="00066474" w:rsidRPr="00CE01B1" w:rsidRDefault="00066474" w:rsidP="00066474">
      <w:pPr>
        <w:suppressAutoHyphens/>
        <w:spacing w:after="0" w:line="240" w:lineRule="auto"/>
        <w:jc w:val="center"/>
        <w:rPr>
          <w:rFonts w:ascii="Tahoma" w:eastAsiaTheme="minorEastAsia" w:hAnsi="Tahoma" w:cs="Tahoma"/>
          <w:b/>
          <w:sz w:val="20"/>
          <w:szCs w:val="20"/>
          <w:lang w:eastAsia="ar-SA"/>
        </w:rPr>
      </w:pPr>
      <w:r w:rsidRPr="00CE01B1">
        <w:rPr>
          <w:rFonts w:ascii="Tahoma" w:eastAsiaTheme="minorEastAsia" w:hAnsi="Tahoma" w:cs="Tahoma"/>
          <w:b/>
          <w:sz w:val="20"/>
          <w:szCs w:val="20"/>
          <w:lang w:eastAsia="ar-SA"/>
        </w:rPr>
        <w:t xml:space="preserve">Форма акта </w:t>
      </w:r>
    </w:p>
    <w:p w:rsidR="00066474" w:rsidRPr="00CE01B1" w:rsidRDefault="00066474" w:rsidP="00066474">
      <w:pPr>
        <w:suppressAutoHyphens/>
        <w:spacing w:after="0" w:line="240" w:lineRule="auto"/>
        <w:jc w:val="center"/>
        <w:rPr>
          <w:rFonts w:ascii="Tahoma" w:eastAsiaTheme="minorEastAsia" w:hAnsi="Tahoma" w:cs="Tahoma"/>
          <w:b/>
          <w:sz w:val="20"/>
          <w:szCs w:val="20"/>
          <w:lang w:eastAsia="ar-SA"/>
        </w:rPr>
      </w:pPr>
    </w:p>
    <w:p w:rsidR="00066474" w:rsidRPr="00CE01B1" w:rsidRDefault="00066474" w:rsidP="00066474">
      <w:pPr>
        <w:suppressAutoHyphens/>
        <w:spacing w:after="0" w:line="240" w:lineRule="auto"/>
        <w:jc w:val="center"/>
        <w:rPr>
          <w:rFonts w:ascii="Tahoma" w:eastAsiaTheme="minorEastAsia" w:hAnsi="Tahoma" w:cs="Tahoma"/>
          <w:b/>
          <w:sz w:val="20"/>
          <w:szCs w:val="20"/>
          <w:lang w:eastAsia="ar-SA"/>
        </w:rPr>
      </w:pPr>
      <w:r w:rsidRPr="00CE01B1">
        <w:rPr>
          <w:rFonts w:ascii="Tahoma" w:eastAsiaTheme="minorEastAsia" w:hAnsi="Tahoma" w:cs="Tahoma"/>
          <w:b/>
          <w:sz w:val="20"/>
          <w:szCs w:val="20"/>
          <w:lang w:eastAsia="ar-SA"/>
        </w:rPr>
        <w:t>Акт приема-передачи</w:t>
      </w:r>
    </w:p>
    <w:p w:rsidR="00066474" w:rsidRPr="00CE01B1" w:rsidRDefault="00066474" w:rsidP="00066474">
      <w:pPr>
        <w:suppressAutoHyphens/>
        <w:spacing w:after="0" w:line="240" w:lineRule="auto"/>
        <w:jc w:val="center"/>
        <w:rPr>
          <w:rFonts w:ascii="Tahoma" w:eastAsiaTheme="minorEastAsia" w:hAnsi="Tahoma" w:cs="Tahoma"/>
          <w:b/>
          <w:sz w:val="20"/>
          <w:szCs w:val="20"/>
          <w:lang w:eastAsia="ar-SA"/>
        </w:rPr>
      </w:pPr>
    </w:p>
    <w:p w:rsidR="00646C06" w:rsidRPr="00CE01B1" w:rsidRDefault="00646C06" w:rsidP="00646C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CE01B1"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>АО «ЭнергосбыТ Плюс»</w:t>
      </w:r>
      <w:r w:rsidRPr="00CE01B1">
        <w:rPr>
          <w:rFonts w:ascii="Tahoma" w:eastAsiaTheme="minorEastAsia" w:hAnsi="Tahoma" w:cs="Tahoma"/>
          <w:sz w:val="20"/>
          <w:szCs w:val="20"/>
          <w:lang w:eastAsia="ru-RU"/>
        </w:rPr>
        <w:t>, в лице директора</w:t>
      </w:r>
      <w:r>
        <w:rPr>
          <w:rFonts w:ascii="Tahoma" w:eastAsiaTheme="minorEastAsia" w:hAnsi="Tahoma" w:cs="Tahoma"/>
          <w:sz w:val="20"/>
          <w:szCs w:val="20"/>
          <w:lang w:eastAsia="ru-RU"/>
        </w:rPr>
        <w:t xml:space="preserve"> Ульяновского филиала</w:t>
      </w:r>
      <w:r w:rsidRPr="00CE01B1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Theme="minorEastAsia" w:hAnsi="Tahoma" w:cs="Tahoma"/>
          <w:sz w:val="20"/>
          <w:szCs w:val="20"/>
          <w:lang w:eastAsia="ru-RU"/>
        </w:rPr>
        <w:t>Градова Александра Александровича</w:t>
      </w:r>
      <w:r w:rsidRPr="00CE01B1">
        <w:rPr>
          <w:rFonts w:ascii="Tahoma" w:eastAsiaTheme="minorEastAsia" w:hAnsi="Tahoma" w:cs="Tahoma"/>
          <w:sz w:val="20"/>
          <w:szCs w:val="20"/>
          <w:lang w:eastAsia="ru-RU"/>
        </w:rPr>
        <w:t xml:space="preserve">, действующего на основании доверенности, с одной стороны, и </w:t>
      </w:r>
      <w:r w:rsidR="00735BD6">
        <w:rPr>
          <w:rFonts w:ascii="Tahoma" w:hAnsi="Tahoma" w:cs="Tahoma"/>
          <w:b/>
          <w:color w:val="000000"/>
          <w:sz w:val="20"/>
          <w:szCs w:val="20"/>
        </w:rPr>
        <w:t>___________</w:t>
      </w:r>
      <w:r w:rsidRPr="00CE01B1">
        <w:rPr>
          <w:rFonts w:ascii="Tahoma" w:eastAsiaTheme="minorEastAsia" w:hAnsi="Tahoma" w:cs="Tahoma"/>
          <w:bCs/>
          <w:sz w:val="20"/>
          <w:szCs w:val="20"/>
          <w:lang w:eastAsia="ru-RU"/>
        </w:rPr>
        <w:t>,</w:t>
      </w:r>
      <w:r w:rsidRPr="00CE01B1">
        <w:rPr>
          <w:rFonts w:ascii="Tahoma" w:eastAsiaTheme="minorEastAsia" w:hAnsi="Tahoma" w:cs="Tahoma"/>
          <w:sz w:val="20"/>
          <w:szCs w:val="20"/>
          <w:lang w:eastAsia="ru-RU"/>
        </w:rPr>
        <w:t xml:space="preserve"> именуемое в дальнейшем </w:t>
      </w:r>
      <w:r w:rsidRPr="00CE01B1">
        <w:rPr>
          <w:rFonts w:ascii="Tahoma" w:eastAsiaTheme="minorEastAsia" w:hAnsi="Tahoma" w:cs="Tahoma"/>
          <w:b/>
          <w:sz w:val="20"/>
          <w:szCs w:val="20"/>
          <w:lang w:eastAsia="ru-RU"/>
        </w:rPr>
        <w:t>«Исполнитель»</w:t>
      </w:r>
      <w:r w:rsidRPr="00CE01B1">
        <w:rPr>
          <w:rFonts w:ascii="Tahoma" w:eastAsiaTheme="minorEastAsia" w:hAnsi="Tahoma" w:cs="Tahoma"/>
          <w:sz w:val="20"/>
          <w:szCs w:val="20"/>
          <w:lang w:eastAsia="ru-RU"/>
        </w:rPr>
        <w:t xml:space="preserve">, в лице </w:t>
      </w:r>
      <w:r w:rsidR="00735BD6">
        <w:rPr>
          <w:rFonts w:ascii="Tahoma" w:hAnsi="Tahoma" w:cs="Tahoma"/>
          <w:color w:val="000000"/>
          <w:sz w:val="20"/>
          <w:szCs w:val="20"/>
        </w:rPr>
        <w:t>___________________</w:t>
      </w:r>
      <w:r w:rsidRPr="00CE01B1">
        <w:rPr>
          <w:rFonts w:ascii="Tahoma" w:eastAsiaTheme="minorEastAsia" w:hAnsi="Tahoma" w:cs="Tahoma"/>
          <w:sz w:val="20"/>
          <w:szCs w:val="20"/>
          <w:lang w:eastAsia="ru-RU"/>
        </w:rPr>
        <w:t xml:space="preserve">, действующего на основании </w:t>
      </w:r>
      <w:r w:rsidR="00735BD6">
        <w:rPr>
          <w:rFonts w:ascii="Tahoma" w:eastAsiaTheme="minorEastAsia" w:hAnsi="Tahoma" w:cs="Tahoma"/>
          <w:sz w:val="20"/>
          <w:szCs w:val="20"/>
          <w:lang w:eastAsia="ru-RU"/>
        </w:rPr>
        <w:t>___________</w:t>
      </w:r>
      <w:r w:rsidRPr="00CE01B1">
        <w:rPr>
          <w:rFonts w:ascii="Tahoma" w:eastAsiaTheme="minorEastAsia" w:hAnsi="Tahoma" w:cs="Tahoma"/>
          <w:sz w:val="20"/>
          <w:szCs w:val="20"/>
          <w:lang w:eastAsia="ru-RU"/>
        </w:rPr>
        <w:t xml:space="preserve">, с другой стороны, вместе именуемые «Стороны», </w:t>
      </w:r>
      <w:r w:rsidRPr="00CE01B1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составили настоящий Акт о нижеследующем:</w:t>
      </w:r>
    </w:p>
    <w:p w:rsidR="00646C06" w:rsidRPr="00CE01B1" w:rsidRDefault="00646C06" w:rsidP="00646C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CE01B1">
        <w:rPr>
          <w:rFonts w:ascii="Tahoma" w:eastAsiaTheme="minorEastAsia" w:hAnsi="Tahoma" w:cs="Tahoma"/>
          <w:sz w:val="20"/>
          <w:szCs w:val="20"/>
          <w:lang w:eastAsia="ru-RU"/>
        </w:rPr>
        <w:t xml:space="preserve">Исполнитель передал, а Заказчик принял оригиналы Актов в количестве ______шт. на _____листах. </w:t>
      </w:r>
    </w:p>
    <w:p w:rsidR="00066474" w:rsidRPr="00CE01B1" w:rsidRDefault="00066474" w:rsidP="000664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66474" w:rsidRPr="00CE01B1" w:rsidRDefault="00066474" w:rsidP="000664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66474" w:rsidRPr="00066474" w:rsidRDefault="00066474" w:rsidP="00066474">
      <w:pPr>
        <w:suppressAutoHyphens/>
        <w:spacing w:after="0" w:line="240" w:lineRule="auto"/>
        <w:rPr>
          <w:rFonts w:ascii="Tahoma" w:eastAsiaTheme="minorEastAsia" w:hAnsi="Tahoma" w:cs="Tahoma"/>
          <w:b/>
          <w:sz w:val="20"/>
          <w:szCs w:val="20"/>
          <w:lang w:eastAsia="ar-SA"/>
        </w:rPr>
      </w:pPr>
    </w:p>
    <w:p w:rsidR="00066474" w:rsidRPr="00066474" w:rsidRDefault="00066474" w:rsidP="00066474">
      <w:pPr>
        <w:suppressAutoHyphens/>
        <w:spacing w:after="0" w:line="240" w:lineRule="auto"/>
        <w:rPr>
          <w:rFonts w:ascii="Tahoma" w:eastAsiaTheme="minorEastAsia" w:hAnsi="Tahoma" w:cs="Tahoma"/>
          <w:b/>
          <w:sz w:val="20"/>
          <w:szCs w:val="20"/>
          <w:lang w:eastAsia="ar-SA"/>
        </w:rPr>
      </w:pPr>
    </w:p>
    <w:p w:rsidR="00066474" w:rsidRPr="00066474" w:rsidRDefault="00066474" w:rsidP="00066474">
      <w:pPr>
        <w:suppressAutoHyphens/>
        <w:spacing w:after="0" w:line="240" w:lineRule="auto"/>
        <w:rPr>
          <w:rFonts w:ascii="Tahoma" w:eastAsiaTheme="minorEastAsia" w:hAnsi="Tahoma" w:cs="Tahoma"/>
          <w:b/>
          <w:sz w:val="20"/>
          <w:szCs w:val="20"/>
          <w:lang w:eastAsia="ar-SA"/>
        </w:rPr>
      </w:pPr>
    </w:p>
    <w:p w:rsidR="00EA2C08" w:rsidRDefault="00EA2C08" w:rsidP="00EA2C08">
      <w:pPr>
        <w:jc w:val="center"/>
        <w:rPr>
          <w:rFonts w:ascii="Tahoma" w:hAnsi="Tahoma" w:cs="Tahoma"/>
        </w:rPr>
      </w:pPr>
    </w:p>
    <w:p w:rsidR="00EA2C08" w:rsidRDefault="00EA2C08" w:rsidP="00EA2C08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91FC8" w:rsidRDefault="00A91FC8"/>
    <w:p w:rsidR="00EA2C08" w:rsidRDefault="00EA2C08"/>
    <w:p w:rsidR="00A6188F" w:rsidRDefault="00A6188F"/>
    <w:p w:rsidR="00A6188F" w:rsidRDefault="00A6188F"/>
    <w:p w:rsidR="00A6188F" w:rsidRDefault="00A6188F"/>
    <w:p w:rsidR="00A6188F" w:rsidRDefault="00A6188F"/>
    <w:p w:rsidR="00A6188F" w:rsidRDefault="00A6188F"/>
    <w:p w:rsidR="00A6188F" w:rsidRDefault="00A6188F"/>
    <w:p w:rsidR="00A6188F" w:rsidRDefault="00A6188F"/>
    <w:p w:rsidR="003E1BC2" w:rsidRDefault="003E1BC2"/>
    <w:p w:rsidR="00A6188F" w:rsidRDefault="00A6188F"/>
    <w:tbl>
      <w:tblPr>
        <w:tblpPr w:leftFromText="180" w:rightFromText="180" w:vertAnchor="text" w:horzAnchor="margin" w:tblpXSpec="center" w:tblpY="453"/>
        <w:tblW w:w="9759" w:type="dxa"/>
        <w:tblLook w:val="00A0" w:firstRow="1" w:lastRow="0" w:firstColumn="1" w:lastColumn="0" w:noHBand="0" w:noVBand="0"/>
      </w:tblPr>
      <w:tblGrid>
        <w:gridCol w:w="5580"/>
        <w:gridCol w:w="4179"/>
      </w:tblGrid>
      <w:tr w:rsidR="00646C06" w:rsidRPr="001A4B5A" w:rsidTr="00103DED">
        <w:trPr>
          <w:trHeight w:val="557"/>
        </w:trPr>
        <w:tc>
          <w:tcPr>
            <w:tcW w:w="5580" w:type="dxa"/>
          </w:tcPr>
          <w:p w:rsidR="00646C06" w:rsidRPr="001A4B5A" w:rsidRDefault="00646C06" w:rsidP="00893B48">
            <w:pPr>
              <w:snapToGrid w:val="0"/>
              <w:spacing w:after="0" w:line="240" w:lineRule="auto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1A4B5A">
              <w:rPr>
                <w:rFonts w:ascii="Tahoma" w:eastAsiaTheme="minorEastAsia" w:hAnsi="Tahoma" w:cs="Tahoma"/>
                <w:sz w:val="20"/>
                <w:lang w:eastAsia="ru-RU"/>
              </w:rPr>
              <w:t>Исполнитель:</w:t>
            </w:r>
            <w:r>
              <w:rPr>
                <w:rFonts w:ascii="Tahoma" w:eastAsiaTheme="minorEastAsia" w:hAnsi="Tahoma" w:cs="Tahoma"/>
                <w:sz w:val="20"/>
                <w:lang w:eastAsia="ru-RU"/>
              </w:rPr>
              <w:t xml:space="preserve"> </w:t>
            </w:r>
            <w:r>
              <w:t xml:space="preserve"> </w:t>
            </w:r>
          </w:p>
        </w:tc>
        <w:tc>
          <w:tcPr>
            <w:tcW w:w="4179" w:type="dxa"/>
          </w:tcPr>
          <w:p w:rsidR="00646C06" w:rsidRPr="001A4B5A" w:rsidRDefault="00646C06" w:rsidP="00103DED">
            <w:pPr>
              <w:snapToGrid w:val="0"/>
              <w:spacing w:after="0" w:line="240" w:lineRule="auto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1A4B5A">
              <w:rPr>
                <w:rFonts w:ascii="Tahoma" w:eastAsiaTheme="minorEastAsia" w:hAnsi="Tahoma" w:cs="Tahoma"/>
                <w:sz w:val="20"/>
                <w:lang w:eastAsia="ru-RU"/>
              </w:rPr>
              <w:t>Заказчик:</w:t>
            </w:r>
            <w:r>
              <w:rPr>
                <w:rFonts w:ascii="Tahoma" w:eastAsiaTheme="minorEastAsia" w:hAnsi="Tahoma" w:cs="Tahoma"/>
                <w:sz w:val="20"/>
                <w:lang w:eastAsia="ru-RU"/>
              </w:rPr>
              <w:t xml:space="preserve"> </w:t>
            </w:r>
            <w:r>
              <w:t xml:space="preserve"> </w:t>
            </w:r>
            <w:r w:rsidRPr="00273A4C">
              <w:rPr>
                <w:rFonts w:ascii="Tahoma" w:eastAsiaTheme="minorEastAsia" w:hAnsi="Tahoma" w:cs="Tahoma"/>
                <w:sz w:val="20"/>
                <w:lang w:eastAsia="ru-RU"/>
              </w:rPr>
              <w:t>Акционерное общество «ЭнергосбыТ  Плюс»</w:t>
            </w:r>
          </w:p>
        </w:tc>
      </w:tr>
      <w:tr w:rsidR="00646C06" w:rsidRPr="001A4B5A" w:rsidTr="00103DED">
        <w:trPr>
          <w:trHeight w:val="77"/>
        </w:trPr>
        <w:tc>
          <w:tcPr>
            <w:tcW w:w="5580" w:type="dxa"/>
          </w:tcPr>
          <w:p w:rsidR="00646C06" w:rsidRPr="001A4B5A" w:rsidRDefault="00646C06" w:rsidP="00103DED">
            <w:pPr>
              <w:spacing w:after="0" w:line="240" w:lineRule="auto"/>
              <w:rPr>
                <w:rFonts w:ascii="Tahoma" w:eastAsiaTheme="minorEastAsia" w:hAnsi="Tahoma" w:cs="Tahoma"/>
                <w:b/>
                <w:sz w:val="20"/>
                <w:lang w:eastAsia="ru-RU"/>
              </w:rPr>
            </w:pPr>
          </w:p>
        </w:tc>
        <w:tc>
          <w:tcPr>
            <w:tcW w:w="4179" w:type="dxa"/>
          </w:tcPr>
          <w:p w:rsidR="00646C06" w:rsidRPr="001A4B5A" w:rsidRDefault="00646C06" w:rsidP="00103DED">
            <w:pPr>
              <w:spacing w:after="0" w:line="240" w:lineRule="auto"/>
              <w:rPr>
                <w:rFonts w:ascii="Tahoma" w:eastAsiaTheme="minorEastAsia" w:hAnsi="Tahoma" w:cs="Tahoma"/>
                <w:sz w:val="20"/>
                <w:lang w:eastAsia="ru-RU"/>
              </w:rPr>
            </w:pPr>
          </w:p>
        </w:tc>
      </w:tr>
      <w:tr w:rsidR="00646C06" w:rsidRPr="001A4B5A" w:rsidTr="00103DED">
        <w:trPr>
          <w:trHeight w:val="520"/>
        </w:trPr>
        <w:tc>
          <w:tcPr>
            <w:tcW w:w="5580" w:type="dxa"/>
          </w:tcPr>
          <w:p w:rsidR="00646C06" w:rsidRPr="001A4B5A" w:rsidRDefault="00646C06" w:rsidP="00893B48">
            <w:pPr>
              <w:keepNext/>
              <w:spacing w:after="0" w:line="240" w:lineRule="auto"/>
              <w:jc w:val="both"/>
              <w:outlineLvl w:val="1"/>
              <w:rPr>
                <w:rFonts w:ascii="Tahoma" w:eastAsiaTheme="minorEastAsia" w:hAnsi="Tahoma" w:cs="Tahoma"/>
                <w:b/>
                <w:sz w:val="20"/>
                <w:lang w:eastAsia="ru-RU"/>
              </w:rPr>
            </w:pPr>
            <w:r w:rsidRPr="001A4B5A">
              <w:rPr>
                <w:rFonts w:ascii="Tahoma" w:eastAsiaTheme="minorEastAsia" w:hAnsi="Tahoma" w:cs="Tahoma"/>
                <w:b/>
                <w:sz w:val="20"/>
                <w:lang w:eastAsia="ru-RU"/>
              </w:rPr>
              <w:t>_________________</w:t>
            </w:r>
            <w:r w:rsidRPr="001A4B5A">
              <w:rPr>
                <w:rFonts w:ascii="Tahoma" w:eastAsiaTheme="minorEastAsia" w:hAnsi="Tahoma" w:cs="Tahoma"/>
                <w:sz w:val="20"/>
                <w:lang w:eastAsia="ru-RU"/>
              </w:rPr>
              <w:t xml:space="preserve">  /</w:t>
            </w:r>
            <w:r w:rsidR="00893B48">
              <w:rPr>
                <w:rFonts w:ascii="Tahoma" w:eastAsiaTheme="minorEastAsia" w:hAnsi="Tahoma" w:cs="Tahoma"/>
                <w:sz w:val="20"/>
                <w:lang w:eastAsia="ru-RU"/>
              </w:rPr>
              <w:t>__________</w:t>
            </w:r>
            <w:r w:rsidRPr="001A4B5A">
              <w:rPr>
                <w:rFonts w:ascii="Tahoma" w:eastAsiaTheme="minorEastAsia" w:hAnsi="Tahoma" w:cs="Tahoma"/>
                <w:sz w:val="20"/>
                <w:lang w:eastAsia="ru-RU"/>
              </w:rPr>
              <w:t>/</w:t>
            </w:r>
          </w:p>
        </w:tc>
        <w:tc>
          <w:tcPr>
            <w:tcW w:w="4179" w:type="dxa"/>
          </w:tcPr>
          <w:p w:rsidR="00646C06" w:rsidRPr="001A4B5A" w:rsidRDefault="00646C06" w:rsidP="00103DED">
            <w:pPr>
              <w:keepNext/>
              <w:spacing w:after="0" w:line="240" w:lineRule="auto"/>
              <w:jc w:val="both"/>
              <w:outlineLvl w:val="1"/>
              <w:rPr>
                <w:rFonts w:ascii="Tahoma" w:eastAsiaTheme="minorEastAsia" w:hAnsi="Tahoma" w:cs="Tahoma"/>
                <w:b/>
                <w:sz w:val="20"/>
                <w:lang w:eastAsia="ru-RU"/>
              </w:rPr>
            </w:pPr>
            <w:r w:rsidRPr="001A4B5A">
              <w:rPr>
                <w:rFonts w:ascii="Tahoma" w:eastAsiaTheme="minorEastAsia" w:hAnsi="Tahoma" w:cs="Tahoma"/>
                <w:b/>
                <w:sz w:val="20"/>
                <w:lang w:eastAsia="ru-RU"/>
              </w:rPr>
              <w:t xml:space="preserve">__________________  </w:t>
            </w:r>
            <w:r w:rsidRPr="001A4B5A">
              <w:rPr>
                <w:rFonts w:ascii="Tahoma" w:eastAsiaTheme="minorEastAsia" w:hAnsi="Tahoma" w:cs="Tahoma"/>
                <w:sz w:val="20"/>
                <w:lang w:eastAsia="ru-RU"/>
              </w:rPr>
              <w:t xml:space="preserve"> </w:t>
            </w:r>
            <w:r w:rsidRPr="001A4B5A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 /</w:t>
            </w:r>
            <w:r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Градов А.А.</w:t>
            </w:r>
            <w:r w:rsidRPr="001A4B5A">
              <w:rPr>
                <w:rFonts w:ascii="Tahoma" w:eastAsiaTheme="minorEastAsia" w:hAnsi="Tahoma" w:cs="Tahoma"/>
                <w:sz w:val="20"/>
                <w:lang w:eastAsia="ru-RU"/>
              </w:rPr>
              <w:t xml:space="preserve"> </w:t>
            </w:r>
            <w:r w:rsidRPr="001A4B5A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/</w:t>
            </w:r>
          </w:p>
        </w:tc>
      </w:tr>
      <w:tr w:rsidR="00646C06" w:rsidRPr="001A4B5A" w:rsidTr="00103DED">
        <w:trPr>
          <w:trHeight w:val="349"/>
        </w:trPr>
        <w:tc>
          <w:tcPr>
            <w:tcW w:w="5580" w:type="dxa"/>
          </w:tcPr>
          <w:p w:rsidR="00646C06" w:rsidRPr="001A4B5A" w:rsidRDefault="00646C06" w:rsidP="00103DED">
            <w:pPr>
              <w:keepNext/>
              <w:spacing w:after="0" w:line="240" w:lineRule="auto"/>
              <w:jc w:val="both"/>
              <w:outlineLvl w:val="1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1A4B5A">
              <w:rPr>
                <w:rFonts w:ascii="Tahoma" w:eastAsiaTheme="minorEastAsia" w:hAnsi="Tahoma" w:cs="Tahoma"/>
                <w:sz w:val="20"/>
                <w:lang w:eastAsia="ru-RU"/>
              </w:rPr>
              <w:t>М.П.</w:t>
            </w:r>
          </w:p>
        </w:tc>
        <w:tc>
          <w:tcPr>
            <w:tcW w:w="4179" w:type="dxa"/>
          </w:tcPr>
          <w:p w:rsidR="00646C06" w:rsidRPr="001A4B5A" w:rsidRDefault="00646C06" w:rsidP="00103DED">
            <w:pPr>
              <w:keepNext/>
              <w:spacing w:after="0" w:line="240" w:lineRule="auto"/>
              <w:jc w:val="both"/>
              <w:outlineLvl w:val="1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1A4B5A">
              <w:rPr>
                <w:rFonts w:ascii="Tahoma" w:eastAsiaTheme="minorEastAsia" w:hAnsi="Tahoma" w:cs="Tahoma"/>
                <w:sz w:val="20"/>
                <w:lang w:eastAsia="ru-RU"/>
              </w:rPr>
              <w:t>М.П.</w:t>
            </w:r>
          </w:p>
        </w:tc>
      </w:tr>
    </w:tbl>
    <w:p w:rsidR="00A6188F" w:rsidRDefault="00A6188F"/>
    <w:p w:rsidR="00BD53A6" w:rsidRDefault="00BD53A6" w:rsidP="00A6188F">
      <w:pPr>
        <w:suppressAutoHyphens/>
        <w:spacing w:after="0" w:line="240" w:lineRule="auto"/>
        <w:jc w:val="right"/>
        <w:rPr>
          <w:rFonts w:ascii="Tahoma" w:eastAsia="Times New Roman" w:hAnsi="Tahoma" w:cs="Tahoma"/>
          <w:szCs w:val="20"/>
          <w:lang w:eastAsia="ar-SA"/>
        </w:rPr>
      </w:pPr>
    </w:p>
    <w:p w:rsidR="00BD53A6" w:rsidRDefault="00BD53A6" w:rsidP="00A6188F">
      <w:pPr>
        <w:suppressAutoHyphens/>
        <w:spacing w:after="0" w:line="240" w:lineRule="auto"/>
        <w:jc w:val="right"/>
        <w:rPr>
          <w:rFonts w:ascii="Tahoma" w:eastAsia="Times New Roman" w:hAnsi="Tahoma" w:cs="Tahoma"/>
          <w:szCs w:val="20"/>
          <w:lang w:eastAsia="ar-SA"/>
        </w:rPr>
      </w:pPr>
    </w:p>
    <w:p w:rsidR="00BD53A6" w:rsidRDefault="00BD53A6" w:rsidP="00A6188F">
      <w:pPr>
        <w:suppressAutoHyphens/>
        <w:spacing w:after="0" w:line="240" w:lineRule="auto"/>
        <w:jc w:val="right"/>
        <w:rPr>
          <w:rFonts w:ascii="Tahoma" w:eastAsia="Times New Roman" w:hAnsi="Tahoma" w:cs="Tahoma"/>
          <w:szCs w:val="20"/>
          <w:lang w:eastAsia="ar-SA"/>
        </w:rPr>
      </w:pPr>
    </w:p>
    <w:p w:rsidR="00BD53A6" w:rsidRDefault="00BD53A6" w:rsidP="00A6188F">
      <w:pPr>
        <w:suppressAutoHyphens/>
        <w:spacing w:after="0" w:line="240" w:lineRule="auto"/>
        <w:jc w:val="right"/>
        <w:rPr>
          <w:rFonts w:ascii="Tahoma" w:eastAsia="Times New Roman" w:hAnsi="Tahoma" w:cs="Tahoma"/>
          <w:szCs w:val="20"/>
          <w:lang w:eastAsia="ar-SA"/>
        </w:rPr>
      </w:pPr>
    </w:p>
    <w:p w:rsidR="00BD53A6" w:rsidRDefault="00BD53A6" w:rsidP="00A6188F">
      <w:pPr>
        <w:suppressAutoHyphens/>
        <w:spacing w:after="0" w:line="240" w:lineRule="auto"/>
        <w:jc w:val="right"/>
        <w:rPr>
          <w:rFonts w:ascii="Tahoma" w:eastAsia="Times New Roman" w:hAnsi="Tahoma" w:cs="Tahoma"/>
          <w:szCs w:val="20"/>
          <w:lang w:eastAsia="ar-SA"/>
        </w:rPr>
      </w:pPr>
    </w:p>
    <w:p w:rsidR="00BD53A6" w:rsidRDefault="00BD53A6" w:rsidP="00A6188F">
      <w:pPr>
        <w:suppressAutoHyphens/>
        <w:spacing w:after="0" w:line="240" w:lineRule="auto"/>
        <w:jc w:val="right"/>
        <w:rPr>
          <w:rFonts w:ascii="Tahoma" w:eastAsia="Times New Roman" w:hAnsi="Tahoma" w:cs="Tahoma"/>
          <w:szCs w:val="20"/>
          <w:lang w:eastAsia="ar-SA"/>
        </w:rPr>
      </w:pPr>
    </w:p>
    <w:p w:rsidR="00BD53A6" w:rsidRDefault="00BD53A6" w:rsidP="00A6188F">
      <w:pPr>
        <w:suppressAutoHyphens/>
        <w:spacing w:after="0" w:line="240" w:lineRule="auto"/>
        <w:jc w:val="right"/>
        <w:rPr>
          <w:rFonts w:ascii="Tahoma" w:eastAsia="Times New Roman" w:hAnsi="Tahoma" w:cs="Tahoma"/>
          <w:szCs w:val="20"/>
          <w:lang w:eastAsia="ar-SA"/>
        </w:rPr>
      </w:pPr>
    </w:p>
    <w:p w:rsidR="00BD53A6" w:rsidRDefault="00BD53A6" w:rsidP="00A6188F">
      <w:pPr>
        <w:suppressAutoHyphens/>
        <w:spacing w:after="0" w:line="240" w:lineRule="auto"/>
        <w:jc w:val="right"/>
        <w:rPr>
          <w:rFonts w:ascii="Tahoma" w:eastAsia="Times New Roman" w:hAnsi="Tahoma" w:cs="Tahoma"/>
          <w:szCs w:val="20"/>
          <w:lang w:eastAsia="ar-SA"/>
        </w:rPr>
      </w:pPr>
    </w:p>
    <w:p w:rsidR="00A6188F" w:rsidRPr="004264FE" w:rsidRDefault="00A6188F" w:rsidP="00A6188F">
      <w:pPr>
        <w:suppressAutoHyphens/>
        <w:spacing w:after="0" w:line="240" w:lineRule="auto"/>
        <w:jc w:val="right"/>
        <w:rPr>
          <w:rFonts w:ascii="Tahoma" w:eastAsia="Times New Roman" w:hAnsi="Tahoma" w:cs="Tahoma"/>
          <w:szCs w:val="20"/>
          <w:lang w:eastAsia="ar-SA"/>
        </w:rPr>
      </w:pPr>
      <w:r w:rsidRPr="004264FE">
        <w:rPr>
          <w:rFonts w:ascii="Tahoma" w:eastAsia="Times New Roman" w:hAnsi="Tahoma" w:cs="Tahoma"/>
          <w:szCs w:val="20"/>
          <w:lang w:eastAsia="ar-SA"/>
        </w:rPr>
        <w:lastRenderedPageBreak/>
        <w:t xml:space="preserve">Приложение № </w:t>
      </w:r>
      <w:r w:rsidR="00725D55">
        <w:rPr>
          <w:rFonts w:ascii="Tahoma" w:eastAsia="Times New Roman" w:hAnsi="Tahoma" w:cs="Tahoma"/>
          <w:szCs w:val="20"/>
          <w:lang w:eastAsia="ar-SA"/>
        </w:rPr>
        <w:t>4</w:t>
      </w:r>
    </w:p>
    <w:p w:rsidR="00A6188F" w:rsidRPr="004264FE" w:rsidRDefault="00A6188F" w:rsidP="00A6188F">
      <w:pPr>
        <w:suppressAutoHyphens/>
        <w:spacing w:after="0" w:line="240" w:lineRule="auto"/>
        <w:jc w:val="right"/>
        <w:rPr>
          <w:rFonts w:ascii="Tahoma" w:eastAsia="Times New Roman" w:hAnsi="Tahoma" w:cs="Tahoma"/>
          <w:szCs w:val="20"/>
          <w:lang w:eastAsia="ar-SA"/>
        </w:rPr>
      </w:pPr>
      <w:r w:rsidRPr="004264FE">
        <w:rPr>
          <w:rFonts w:ascii="Tahoma" w:eastAsia="Times New Roman" w:hAnsi="Tahoma" w:cs="Tahoma"/>
          <w:szCs w:val="20"/>
          <w:lang w:eastAsia="ar-SA"/>
        </w:rPr>
        <w:t xml:space="preserve">к </w:t>
      </w:r>
      <w:r>
        <w:rPr>
          <w:rFonts w:ascii="Tahoma" w:eastAsia="Times New Roman" w:hAnsi="Tahoma" w:cs="Tahoma"/>
          <w:szCs w:val="20"/>
          <w:lang w:eastAsia="ar-SA"/>
        </w:rPr>
        <w:t>Техническому заданию</w:t>
      </w:r>
    </w:p>
    <w:p w:rsidR="00A6188F" w:rsidRDefault="00A6188F" w:rsidP="00A6188F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:rsidR="00A6188F" w:rsidRPr="00FF7087" w:rsidRDefault="00A6188F" w:rsidP="003E1BC2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szCs w:val="20"/>
          <w:lang w:eastAsia="ar-SA"/>
        </w:rPr>
      </w:pPr>
      <w:r>
        <w:rPr>
          <w:rFonts w:ascii="Tahoma" w:eastAsia="Times New Roman" w:hAnsi="Tahoma" w:cs="Tahoma"/>
          <w:b/>
          <w:szCs w:val="20"/>
          <w:lang w:eastAsia="ar-SA"/>
        </w:rPr>
        <w:t>О</w:t>
      </w:r>
      <w:r w:rsidRPr="00323A90">
        <w:rPr>
          <w:rFonts w:ascii="Tahoma" w:eastAsia="Times New Roman" w:hAnsi="Tahoma" w:cs="Tahoma"/>
          <w:b/>
          <w:szCs w:val="20"/>
          <w:lang w:eastAsia="ar-SA"/>
        </w:rPr>
        <w:t>писание результатов снятия показаний</w:t>
      </w:r>
    </w:p>
    <w:p w:rsidR="00A6188F" w:rsidRDefault="00A6188F" w:rsidP="00A6188F">
      <w:pPr>
        <w:tabs>
          <w:tab w:val="left" w:pos="8703"/>
        </w:tabs>
        <w:suppressAutoHyphens/>
        <w:spacing w:after="0" w:line="240" w:lineRule="auto"/>
        <w:rPr>
          <w:rFonts w:ascii="Tahoma" w:eastAsia="Times New Roman" w:hAnsi="Tahoma" w:cs="Tahoma"/>
          <w:szCs w:val="20"/>
          <w:lang w:eastAsia="ar-SA"/>
        </w:rPr>
      </w:pPr>
    </w:p>
    <w:tbl>
      <w:tblPr>
        <w:tblW w:w="10065" w:type="dxa"/>
        <w:tblInd w:w="-714" w:type="dxa"/>
        <w:tblLook w:val="04A0" w:firstRow="1" w:lastRow="0" w:firstColumn="1" w:lastColumn="0" w:noHBand="0" w:noVBand="1"/>
      </w:tblPr>
      <w:tblGrid>
        <w:gridCol w:w="1257"/>
        <w:gridCol w:w="2517"/>
        <w:gridCol w:w="2463"/>
        <w:gridCol w:w="3828"/>
      </w:tblGrid>
      <w:tr w:rsidR="00A6188F" w:rsidRPr="00E725D7" w:rsidTr="00A6188F">
        <w:trPr>
          <w:trHeight w:val="510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6188F" w:rsidRPr="00E725D7" w:rsidRDefault="00A6188F" w:rsidP="00A91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Cs w:val="20"/>
              </w:rPr>
            </w:pPr>
            <w:r w:rsidRPr="00E725D7">
              <w:rPr>
                <w:rFonts w:ascii="Calibri" w:eastAsia="Times New Roman" w:hAnsi="Calibri" w:cs="Calibri"/>
                <w:b/>
                <w:bCs/>
                <w:szCs w:val="20"/>
              </w:rPr>
              <w:t>Код результата</w:t>
            </w: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6188F" w:rsidRPr="00E725D7" w:rsidRDefault="00A6188F" w:rsidP="00A91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Cs w:val="20"/>
              </w:rPr>
            </w:pPr>
            <w:r w:rsidRPr="00E725D7">
              <w:rPr>
                <w:rFonts w:ascii="Calibri" w:eastAsia="Times New Roman" w:hAnsi="Calibri" w:cs="Calibri"/>
                <w:b/>
                <w:bCs/>
                <w:szCs w:val="20"/>
              </w:rPr>
              <w:t>Наименование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6188F" w:rsidRPr="00E725D7" w:rsidRDefault="00302AEE" w:rsidP="00A91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Cs w:val="20"/>
              </w:rPr>
              <w:t>Ф</w:t>
            </w:r>
            <w:r w:rsidR="00372EA2">
              <w:rPr>
                <w:rFonts w:ascii="Calibri" w:eastAsia="Times New Roman" w:hAnsi="Calibri" w:cs="Calibri"/>
                <w:b/>
                <w:bCs/>
                <w:szCs w:val="20"/>
              </w:rPr>
              <w:t>отографи</w:t>
            </w:r>
            <w:r>
              <w:rPr>
                <w:rFonts w:ascii="Calibri" w:eastAsia="Times New Roman" w:hAnsi="Calibri" w:cs="Calibri"/>
                <w:b/>
                <w:bCs/>
                <w:szCs w:val="20"/>
              </w:rPr>
              <w:t>и показаний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6188F" w:rsidRPr="00E725D7" w:rsidRDefault="00A6188F" w:rsidP="00A91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Cs w:val="20"/>
              </w:rPr>
            </w:pPr>
            <w:r w:rsidRPr="00E725D7">
              <w:rPr>
                <w:rFonts w:ascii="Calibri" w:eastAsia="Times New Roman" w:hAnsi="Calibri" w:cs="Calibri"/>
                <w:b/>
                <w:bCs/>
                <w:szCs w:val="20"/>
              </w:rPr>
              <w:t>Описание</w:t>
            </w:r>
            <w:r>
              <w:rPr>
                <w:rFonts w:ascii="Calibri" w:eastAsia="Times New Roman" w:hAnsi="Calibri" w:cs="Calibri"/>
                <w:b/>
                <w:bCs/>
                <w:szCs w:val="20"/>
              </w:rPr>
              <w:t>/Инструкция</w:t>
            </w:r>
            <w:r w:rsidRPr="00E725D7">
              <w:rPr>
                <w:rFonts w:ascii="Calibri" w:eastAsia="Times New Roman" w:hAnsi="Calibri" w:cs="Calibri"/>
                <w:b/>
                <w:bCs/>
                <w:szCs w:val="20"/>
              </w:rPr>
              <w:t xml:space="preserve"> снимающему показания</w:t>
            </w:r>
          </w:p>
        </w:tc>
      </w:tr>
      <w:tr w:rsidR="00A6188F" w:rsidRPr="00E725D7" w:rsidTr="00A6188F">
        <w:trPr>
          <w:trHeight w:val="1020"/>
        </w:trPr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88F" w:rsidRPr="00E725D7" w:rsidRDefault="00E72E64" w:rsidP="00A91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</w:rPr>
            </w:pPr>
            <w:r>
              <w:rPr>
                <w:rFonts w:ascii="Calibri" w:eastAsia="Times New Roman" w:hAnsi="Calibri" w:cs="Calibri"/>
                <w:szCs w:val="20"/>
              </w:rPr>
              <w:t>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88F" w:rsidRPr="00E725D7" w:rsidRDefault="00A6188F" w:rsidP="00E72E64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E725D7">
              <w:rPr>
                <w:rFonts w:ascii="Calibri" w:eastAsia="Times New Roman" w:hAnsi="Calibri" w:cs="Calibri"/>
                <w:szCs w:val="20"/>
              </w:rPr>
              <w:t xml:space="preserve">показание снято </w:t>
            </w:r>
            <w:r w:rsidR="00E72E64">
              <w:rPr>
                <w:rFonts w:ascii="Calibri" w:eastAsia="Times New Roman" w:hAnsi="Calibri" w:cs="Calibri"/>
                <w:szCs w:val="20"/>
              </w:rPr>
              <w:t>акт составлен и подписан клиентом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88F" w:rsidRPr="00E725D7" w:rsidRDefault="00372EA2" w:rsidP="006827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</w:rPr>
            </w:pPr>
            <w:r>
              <w:rPr>
                <w:rFonts w:ascii="Calibri" w:eastAsia="Times New Roman" w:hAnsi="Calibri" w:cs="Calibri"/>
                <w:szCs w:val="20"/>
              </w:rPr>
              <w:t>требуется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88F" w:rsidRPr="00F85683" w:rsidRDefault="00C73311" w:rsidP="00116583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F85683">
              <w:rPr>
                <w:rFonts w:ascii="Calibri" w:eastAsia="Times New Roman" w:hAnsi="Calibri" w:cs="Calibri"/>
                <w:szCs w:val="20"/>
              </w:rPr>
              <w:t>Заполняется в акте и в ведомости.</w:t>
            </w:r>
          </w:p>
        </w:tc>
      </w:tr>
      <w:tr w:rsidR="00A6188F" w:rsidRPr="00E725D7" w:rsidTr="00A6188F">
        <w:trPr>
          <w:trHeight w:val="924"/>
        </w:trPr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88F" w:rsidRPr="00E725D7" w:rsidRDefault="00EA5936" w:rsidP="00A91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</w:rPr>
            </w:pPr>
            <w:r>
              <w:rPr>
                <w:rFonts w:ascii="Calibri" w:eastAsia="Times New Roman" w:hAnsi="Calibri" w:cs="Calibri"/>
                <w:szCs w:val="20"/>
              </w:rPr>
              <w:t>1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88F" w:rsidRPr="00E725D7" w:rsidRDefault="00A6188F" w:rsidP="00A91FC8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E725D7">
              <w:rPr>
                <w:rFonts w:ascii="Calibri" w:eastAsia="Times New Roman" w:hAnsi="Calibri" w:cs="Calibri"/>
                <w:szCs w:val="20"/>
              </w:rPr>
              <w:t>показание снято</w:t>
            </w:r>
            <w:r w:rsidR="00372EA2">
              <w:rPr>
                <w:rFonts w:ascii="Calibri" w:eastAsia="Times New Roman" w:hAnsi="Calibri" w:cs="Calibri"/>
                <w:szCs w:val="20"/>
              </w:rPr>
              <w:t>, акт составлен, но не подписан клиентом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88F" w:rsidRPr="00E725D7" w:rsidRDefault="00372EA2" w:rsidP="006827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</w:rPr>
            </w:pPr>
            <w:r>
              <w:rPr>
                <w:rFonts w:ascii="Calibri" w:eastAsia="Times New Roman" w:hAnsi="Calibri" w:cs="Calibri"/>
                <w:szCs w:val="20"/>
              </w:rPr>
              <w:t>тре</w:t>
            </w:r>
            <w:r w:rsidR="00302AEE">
              <w:rPr>
                <w:rFonts w:ascii="Calibri" w:eastAsia="Times New Roman" w:hAnsi="Calibri" w:cs="Calibri"/>
                <w:szCs w:val="20"/>
              </w:rPr>
              <w:t>буется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88F" w:rsidRPr="00E725D7" w:rsidRDefault="00116583" w:rsidP="00116583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>
              <w:rPr>
                <w:rFonts w:ascii="Calibri" w:eastAsia="Times New Roman" w:hAnsi="Calibri" w:cs="Calibri"/>
                <w:szCs w:val="20"/>
              </w:rPr>
              <w:t>Заполняется</w:t>
            </w:r>
            <w:r w:rsidR="00A6188F" w:rsidRPr="00E725D7">
              <w:rPr>
                <w:rFonts w:ascii="Calibri" w:eastAsia="Times New Roman" w:hAnsi="Calibri" w:cs="Calibri"/>
                <w:szCs w:val="20"/>
              </w:rPr>
              <w:t xml:space="preserve"> </w:t>
            </w:r>
            <w:r>
              <w:rPr>
                <w:rFonts w:ascii="Calibri" w:eastAsia="Times New Roman" w:hAnsi="Calibri" w:cs="Calibri"/>
                <w:szCs w:val="20"/>
              </w:rPr>
              <w:t xml:space="preserve">в акте </w:t>
            </w:r>
            <w:r w:rsidR="00A6188F" w:rsidRPr="00E725D7">
              <w:rPr>
                <w:rFonts w:ascii="Calibri" w:eastAsia="Times New Roman" w:hAnsi="Calibri" w:cs="Calibri"/>
                <w:szCs w:val="20"/>
              </w:rPr>
              <w:t xml:space="preserve">и в ведомости. </w:t>
            </w:r>
          </w:p>
        </w:tc>
      </w:tr>
      <w:tr w:rsidR="00A6188F" w:rsidRPr="00E725D7" w:rsidTr="00302AEE">
        <w:trPr>
          <w:trHeight w:val="510"/>
        </w:trPr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88F" w:rsidRPr="00E725D7" w:rsidRDefault="00EA5936" w:rsidP="00A91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</w:rPr>
            </w:pPr>
            <w:r>
              <w:rPr>
                <w:rFonts w:ascii="Calibri" w:eastAsia="Times New Roman" w:hAnsi="Calibri" w:cs="Calibri"/>
                <w:szCs w:val="20"/>
              </w:rPr>
              <w:t>2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88F" w:rsidRPr="00AC0525" w:rsidRDefault="0068278C" w:rsidP="00A91FC8">
            <w:pPr>
              <w:spacing w:after="0" w:line="240" w:lineRule="auto"/>
              <w:rPr>
                <w:rFonts w:ascii="Calibri" w:eastAsia="Times New Roman" w:hAnsi="Calibri" w:cs="Calibri"/>
                <w:szCs w:val="20"/>
                <w:lang w:val="en-US"/>
              </w:rPr>
            </w:pPr>
            <w:r>
              <w:rPr>
                <w:rFonts w:ascii="Calibri" w:eastAsia="Times New Roman" w:hAnsi="Calibri" w:cs="Calibri"/>
                <w:szCs w:val="20"/>
              </w:rPr>
              <w:t>п</w:t>
            </w:r>
            <w:r w:rsidR="00302AEE">
              <w:rPr>
                <w:rFonts w:ascii="Calibri" w:eastAsia="Times New Roman" w:hAnsi="Calibri" w:cs="Calibri"/>
                <w:szCs w:val="20"/>
              </w:rPr>
              <w:t>оказания не сняты в связи с неисправностью ИПУ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88F" w:rsidRPr="00E725D7" w:rsidRDefault="00302AEE" w:rsidP="006827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</w:rPr>
            </w:pPr>
            <w:r>
              <w:rPr>
                <w:rFonts w:ascii="Calibri" w:eastAsia="Times New Roman" w:hAnsi="Calibri" w:cs="Calibri"/>
                <w:szCs w:val="20"/>
              </w:rPr>
              <w:t>требуется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88F" w:rsidRPr="00E725D7" w:rsidRDefault="00116583" w:rsidP="00A91FC8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>
              <w:rPr>
                <w:rFonts w:ascii="Calibri" w:eastAsia="Times New Roman" w:hAnsi="Calibri" w:cs="Calibri"/>
                <w:szCs w:val="20"/>
              </w:rPr>
              <w:t>Заполняется</w:t>
            </w:r>
            <w:r w:rsidRPr="00E725D7">
              <w:rPr>
                <w:rFonts w:ascii="Calibri" w:eastAsia="Times New Roman" w:hAnsi="Calibri" w:cs="Calibri"/>
                <w:szCs w:val="20"/>
              </w:rPr>
              <w:t xml:space="preserve"> </w:t>
            </w:r>
            <w:r>
              <w:rPr>
                <w:rFonts w:ascii="Calibri" w:eastAsia="Times New Roman" w:hAnsi="Calibri" w:cs="Calibri"/>
                <w:szCs w:val="20"/>
              </w:rPr>
              <w:t xml:space="preserve">в акте </w:t>
            </w:r>
            <w:r w:rsidRPr="00E725D7">
              <w:rPr>
                <w:rFonts w:ascii="Calibri" w:eastAsia="Times New Roman" w:hAnsi="Calibri" w:cs="Calibri"/>
                <w:szCs w:val="20"/>
              </w:rPr>
              <w:t>и в ведомости.</w:t>
            </w:r>
          </w:p>
        </w:tc>
      </w:tr>
      <w:tr w:rsidR="00A6188F" w:rsidRPr="00E725D7" w:rsidTr="00302AEE">
        <w:trPr>
          <w:trHeight w:val="510"/>
        </w:trPr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88F" w:rsidRPr="00E725D7" w:rsidRDefault="00EA5936" w:rsidP="00A91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</w:rPr>
            </w:pPr>
            <w:r>
              <w:rPr>
                <w:rFonts w:ascii="Calibri" w:eastAsia="Times New Roman" w:hAnsi="Calibri" w:cs="Calibri"/>
                <w:szCs w:val="20"/>
              </w:rPr>
              <w:t>3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88F" w:rsidRPr="00E725D7" w:rsidRDefault="00F62C59" w:rsidP="00F62C59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E725D7">
              <w:rPr>
                <w:rFonts w:ascii="Calibri" w:eastAsia="Times New Roman" w:hAnsi="Calibri" w:cs="Calibri"/>
                <w:szCs w:val="20"/>
              </w:rPr>
              <w:t>показание снято</w:t>
            </w:r>
            <w:r>
              <w:rPr>
                <w:rFonts w:ascii="Calibri" w:eastAsia="Times New Roman" w:hAnsi="Calibri" w:cs="Calibri"/>
                <w:szCs w:val="20"/>
              </w:rPr>
              <w:t>, акт составлен, при отсутствии пломбы на ИПУ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88F" w:rsidRPr="00E725D7" w:rsidRDefault="00F62C59" w:rsidP="002C44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</w:rPr>
            </w:pPr>
            <w:r>
              <w:rPr>
                <w:rFonts w:ascii="Calibri" w:eastAsia="Times New Roman" w:hAnsi="Calibri" w:cs="Calibri"/>
                <w:szCs w:val="20"/>
              </w:rPr>
              <w:t>требуется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88F" w:rsidRPr="00E725D7" w:rsidRDefault="00F62C59" w:rsidP="00A91FC8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>
              <w:rPr>
                <w:rFonts w:ascii="Calibri" w:eastAsia="Times New Roman" w:hAnsi="Calibri" w:cs="Calibri"/>
                <w:szCs w:val="20"/>
              </w:rPr>
              <w:t>Заполняется</w:t>
            </w:r>
            <w:r w:rsidRPr="00E725D7">
              <w:rPr>
                <w:rFonts w:ascii="Calibri" w:eastAsia="Times New Roman" w:hAnsi="Calibri" w:cs="Calibri"/>
                <w:szCs w:val="20"/>
              </w:rPr>
              <w:t xml:space="preserve"> </w:t>
            </w:r>
            <w:r>
              <w:rPr>
                <w:rFonts w:ascii="Calibri" w:eastAsia="Times New Roman" w:hAnsi="Calibri" w:cs="Calibri"/>
                <w:szCs w:val="20"/>
              </w:rPr>
              <w:t xml:space="preserve">в акте </w:t>
            </w:r>
            <w:r w:rsidRPr="00E725D7">
              <w:rPr>
                <w:rFonts w:ascii="Calibri" w:eastAsia="Times New Roman" w:hAnsi="Calibri" w:cs="Calibri"/>
                <w:szCs w:val="20"/>
              </w:rPr>
              <w:t>и в ведомости</w:t>
            </w:r>
            <w:r>
              <w:rPr>
                <w:rFonts w:ascii="Calibri" w:eastAsia="Times New Roman" w:hAnsi="Calibri" w:cs="Calibri"/>
                <w:szCs w:val="20"/>
              </w:rPr>
              <w:t>.</w:t>
            </w:r>
          </w:p>
        </w:tc>
      </w:tr>
      <w:tr w:rsidR="00143623" w:rsidRPr="00E725D7" w:rsidTr="00463952">
        <w:trPr>
          <w:trHeight w:val="255"/>
        </w:trPr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623" w:rsidRPr="00E725D7" w:rsidRDefault="00EA5936" w:rsidP="001436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</w:rPr>
            </w:pPr>
            <w:r>
              <w:rPr>
                <w:rFonts w:ascii="Calibri" w:eastAsia="Times New Roman" w:hAnsi="Calibri" w:cs="Calibri"/>
                <w:szCs w:val="20"/>
              </w:rPr>
              <w:t>4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623" w:rsidRPr="00E725D7" w:rsidRDefault="00143623" w:rsidP="00143623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E725D7">
              <w:rPr>
                <w:rFonts w:ascii="Calibri" w:eastAsia="Times New Roman" w:hAnsi="Calibri" w:cs="Calibri"/>
                <w:szCs w:val="20"/>
              </w:rPr>
              <w:t>выявлены признаки нарушения учета: нарушение целостности прибора учета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623" w:rsidRPr="00E725D7" w:rsidRDefault="00143623" w:rsidP="00143623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>
              <w:rPr>
                <w:rFonts w:ascii="Calibri" w:eastAsia="Times New Roman" w:hAnsi="Calibri" w:cs="Calibri"/>
                <w:szCs w:val="20"/>
              </w:rPr>
              <w:t>требуются</w:t>
            </w:r>
            <w:r w:rsidRPr="00E725D7">
              <w:rPr>
                <w:rFonts w:ascii="Calibri" w:eastAsia="Times New Roman" w:hAnsi="Calibri" w:cs="Calibri"/>
                <w:szCs w:val="20"/>
              </w:rPr>
              <w:t xml:space="preserve"> обзорные фотографии и крупные фотографии прибора учета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623" w:rsidRPr="00E725D7" w:rsidRDefault="00143623" w:rsidP="00143623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E725D7">
              <w:rPr>
                <w:rFonts w:ascii="Calibri" w:eastAsia="Times New Roman" w:hAnsi="Calibri" w:cs="Calibri"/>
                <w:szCs w:val="20"/>
              </w:rPr>
              <w:t>нарушена целостность прибора учета, наличие механических повреждений, наличие не предусмотренных изг</w:t>
            </w:r>
            <w:r>
              <w:rPr>
                <w:rFonts w:ascii="Calibri" w:eastAsia="Times New Roman" w:hAnsi="Calibri" w:cs="Calibri"/>
                <w:szCs w:val="20"/>
              </w:rPr>
              <w:t>отовителем отверстий или трещин и т.д.</w:t>
            </w:r>
            <w:r w:rsidR="00DC112B">
              <w:rPr>
                <w:rFonts w:ascii="Calibri" w:eastAsia="Times New Roman" w:hAnsi="Calibri" w:cs="Calibri"/>
                <w:szCs w:val="20"/>
              </w:rPr>
              <w:t xml:space="preserve"> Заполняется</w:t>
            </w:r>
            <w:r w:rsidR="00DC112B" w:rsidRPr="00E725D7">
              <w:rPr>
                <w:rFonts w:ascii="Calibri" w:eastAsia="Times New Roman" w:hAnsi="Calibri" w:cs="Calibri"/>
                <w:szCs w:val="20"/>
              </w:rPr>
              <w:t xml:space="preserve"> </w:t>
            </w:r>
            <w:r w:rsidR="00DC112B">
              <w:rPr>
                <w:rFonts w:ascii="Calibri" w:eastAsia="Times New Roman" w:hAnsi="Calibri" w:cs="Calibri"/>
                <w:szCs w:val="20"/>
              </w:rPr>
              <w:t xml:space="preserve">в акте </w:t>
            </w:r>
            <w:r w:rsidR="00DC112B" w:rsidRPr="00E725D7">
              <w:rPr>
                <w:rFonts w:ascii="Calibri" w:eastAsia="Times New Roman" w:hAnsi="Calibri" w:cs="Calibri"/>
                <w:szCs w:val="20"/>
              </w:rPr>
              <w:t>и в ведомости</w:t>
            </w:r>
          </w:p>
        </w:tc>
      </w:tr>
      <w:tr w:rsidR="00143623" w:rsidRPr="00E725D7" w:rsidTr="00463952">
        <w:trPr>
          <w:trHeight w:val="255"/>
        </w:trPr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623" w:rsidRPr="00E725D7" w:rsidRDefault="00EA5936" w:rsidP="001436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</w:rPr>
            </w:pPr>
            <w:r>
              <w:rPr>
                <w:rFonts w:ascii="Calibri" w:eastAsia="Times New Roman" w:hAnsi="Calibri" w:cs="Calibri"/>
                <w:szCs w:val="20"/>
              </w:rPr>
              <w:t>5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623" w:rsidRPr="00E725D7" w:rsidRDefault="00143623" w:rsidP="00143623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E725D7">
              <w:rPr>
                <w:rFonts w:ascii="Calibri" w:eastAsia="Times New Roman" w:hAnsi="Calibri" w:cs="Calibri"/>
                <w:szCs w:val="20"/>
              </w:rPr>
              <w:t>выявлены признаки нарушения учета: повреждение пломбы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623" w:rsidRPr="00E725D7" w:rsidRDefault="00143623" w:rsidP="00143623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>
              <w:rPr>
                <w:rFonts w:ascii="Calibri" w:eastAsia="Times New Roman" w:hAnsi="Calibri" w:cs="Calibri"/>
                <w:szCs w:val="20"/>
              </w:rPr>
              <w:t>требуются</w:t>
            </w:r>
            <w:r w:rsidRPr="00E725D7">
              <w:rPr>
                <w:rFonts w:ascii="Calibri" w:eastAsia="Times New Roman" w:hAnsi="Calibri" w:cs="Calibri"/>
                <w:szCs w:val="20"/>
              </w:rPr>
              <w:t xml:space="preserve"> обзорные фотографии и крупные фотографии прибора учета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623" w:rsidRPr="00E725D7" w:rsidRDefault="00143623" w:rsidP="00143623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E725D7">
              <w:rPr>
                <w:rFonts w:ascii="Calibri" w:eastAsia="Times New Roman" w:hAnsi="Calibri" w:cs="Calibri"/>
                <w:szCs w:val="20"/>
              </w:rPr>
              <w:t> отсутствует или нарушена сохранность контрольных пломб, индикаторов антимагнитных пломб, а также пломб и устройств, позволяющих фиксировать факт несанкционированного вмеша</w:t>
            </w:r>
            <w:r w:rsidR="00DC112B">
              <w:rPr>
                <w:rFonts w:ascii="Calibri" w:eastAsia="Times New Roman" w:hAnsi="Calibri" w:cs="Calibri"/>
                <w:szCs w:val="20"/>
              </w:rPr>
              <w:t>тельства в работу прибора учета. Заполняется</w:t>
            </w:r>
            <w:r w:rsidR="00DC112B" w:rsidRPr="00E725D7">
              <w:rPr>
                <w:rFonts w:ascii="Calibri" w:eastAsia="Times New Roman" w:hAnsi="Calibri" w:cs="Calibri"/>
                <w:szCs w:val="20"/>
              </w:rPr>
              <w:t xml:space="preserve"> </w:t>
            </w:r>
            <w:r w:rsidR="00DC112B">
              <w:rPr>
                <w:rFonts w:ascii="Calibri" w:eastAsia="Times New Roman" w:hAnsi="Calibri" w:cs="Calibri"/>
                <w:szCs w:val="20"/>
              </w:rPr>
              <w:t xml:space="preserve">в акте </w:t>
            </w:r>
            <w:r w:rsidR="00DC112B" w:rsidRPr="00E725D7">
              <w:rPr>
                <w:rFonts w:ascii="Calibri" w:eastAsia="Times New Roman" w:hAnsi="Calibri" w:cs="Calibri"/>
                <w:szCs w:val="20"/>
              </w:rPr>
              <w:t>и в ведомости</w:t>
            </w:r>
            <w:r w:rsidR="00DC112B">
              <w:rPr>
                <w:rFonts w:ascii="Calibri" w:eastAsia="Times New Roman" w:hAnsi="Calibri" w:cs="Calibri"/>
                <w:szCs w:val="20"/>
              </w:rPr>
              <w:t>.</w:t>
            </w:r>
          </w:p>
        </w:tc>
      </w:tr>
      <w:tr w:rsidR="00143623" w:rsidRPr="00E725D7" w:rsidTr="00DC112B">
        <w:trPr>
          <w:trHeight w:val="255"/>
        </w:trPr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623" w:rsidRPr="00E725D7" w:rsidRDefault="00EA5936" w:rsidP="001436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</w:rPr>
            </w:pPr>
            <w:r>
              <w:rPr>
                <w:rFonts w:ascii="Calibri" w:eastAsia="Times New Roman" w:hAnsi="Calibri" w:cs="Calibri"/>
                <w:szCs w:val="20"/>
              </w:rPr>
              <w:t>6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623" w:rsidRPr="00E725D7" w:rsidRDefault="00DC112B" w:rsidP="00143623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>
              <w:rPr>
                <w:rFonts w:ascii="Calibri" w:eastAsia="Times New Roman" w:hAnsi="Calibri" w:cs="Calibri"/>
                <w:szCs w:val="20"/>
              </w:rPr>
              <w:t>Иное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623" w:rsidRPr="00E725D7" w:rsidRDefault="00DC112B" w:rsidP="00143623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>
              <w:rPr>
                <w:rFonts w:ascii="Calibri" w:eastAsia="Times New Roman" w:hAnsi="Calibri" w:cs="Calibri"/>
                <w:szCs w:val="20"/>
              </w:rPr>
              <w:t>требуется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623" w:rsidRPr="00E725D7" w:rsidRDefault="00143623" w:rsidP="00143623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 w:rsidRPr="00E725D7">
              <w:rPr>
                <w:rFonts w:ascii="Calibri" w:eastAsia="Times New Roman" w:hAnsi="Calibri" w:cs="Calibri"/>
                <w:szCs w:val="20"/>
              </w:rPr>
              <w:t> </w:t>
            </w:r>
            <w:r w:rsidR="00DC112B">
              <w:rPr>
                <w:rFonts w:ascii="Calibri" w:eastAsia="Times New Roman" w:hAnsi="Calibri" w:cs="Calibri"/>
                <w:szCs w:val="20"/>
              </w:rPr>
              <w:t>Заполняется</w:t>
            </w:r>
            <w:r w:rsidR="00DC112B" w:rsidRPr="00E725D7">
              <w:rPr>
                <w:rFonts w:ascii="Calibri" w:eastAsia="Times New Roman" w:hAnsi="Calibri" w:cs="Calibri"/>
                <w:szCs w:val="20"/>
              </w:rPr>
              <w:t xml:space="preserve"> </w:t>
            </w:r>
            <w:r w:rsidR="00DC112B">
              <w:rPr>
                <w:rFonts w:ascii="Calibri" w:eastAsia="Times New Roman" w:hAnsi="Calibri" w:cs="Calibri"/>
                <w:szCs w:val="20"/>
              </w:rPr>
              <w:t xml:space="preserve">в акте </w:t>
            </w:r>
            <w:r w:rsidR="00DC112B" w:rsidRPr="00E725D7">
              <w:rPr>
                <w:rFonts w:ascii="Calibri" w:eastAsia="Times New Roman" w:hAnsi="Calibri" w:cs="Calibri"/>
                <w:szCs w:val="20"/>
              </w:rPr>
              <w:t>и в ведомости</w:t>
            </w:r>
            <w:r w:rsidR="00DC112B">
              <w:rPr>
                <w:rFonts w:ascii="Calibri" w:eastAsia="Times New Roman" w:hAnsi="Calibri" w:cs="Calibri"/>
                <w:szCs w:val="20"/>
              </w:rPr>
              <w:t>.</w:t>
            </w:r>
          </w:p>
        </w:tc>
      </w:tr>
    </w:tbl>
    <w:tbl>
      <w:tblPr>
        <w:tblpPr w:leftFromText="180" w:rightFromText="180" w:vertAnchor="text" w:horzAnchor="margin" w:tblpXSpec="center" w:tblpY="453"/>
        <w:tblW w:w="9759" w:type="dxa"/>
        <w:tblLook w:val="00A0" w:firstRow="1" w:lastRow="0" w:firstColumn="1" w:lastColumn="0" w:noHBand="0" w:noVBand="0"/>
      </w:tblPr>
      <w:tblGrid>
        <w:gridCol w:w="5580"/>
        <w:gridCol w:w="4179"/>
      </w:tblGrid>
      <w:tr w:rsidR="00646C06" w:rsidRPr="001A4B5A" w:rsidTr="00103DED">
        <w:trPr>
          <w:trHeight w:val="557"/>
        </w:trPr>
        <w:tc>
          <w:tcPr>
            <w:tcW w:w="5580" w:type="dxa"/>
          </w:tcPr>
          <w:p w:rsidR="00646C06" w:rsidRPr="001A4B5A" w:rsidRDefault="00646C06" w:rsidP="00A44E15">
            <w:pPr>
              <w:snapToGrid w:val="0"/>
              <w:spacing w:after="0" w:line="240" w:lineRule="auto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1A4B5A">
              <w:rPr>
                <w:rFonts w:ascii="Tahoma" w:eastAsiaTheme="minorEastAsia" w:hAnsi="Tahoma" w:cs="Tahoma"/>
                <w:sz w:val="20"/>
                <w:lang w:eastAsia="ru-RU"/>
              </w:rPr>
              <w:t>Исполнитель:</w:t>
            </w:r>
            <w:r>
              <w:rPr>
                <w:rFonts w:ascii="Tahoma" w:eastAsiaTheme="minorEastAsia" w:hAnsi="Tahoma" w:cs="Tahoma"/>
                <w:sz w:val="20"/>
                <w:lang w:eastAsia="ru-RU"/>
              </w:rPr>
              <w:t xml:space="preserve"> </w:t>
            </w:r>
            <w:r>
              <w:t xml:space="preserve"> </w:t>
            </w:r>
          </w:p>
        </w:tc>
        <w:tc>
          <w:tcPr>
            <w:tcW w:w="4179" w:type="dxa"/>
          </w:tcPr>
          <w:p w:rsidR="00646C06" w:rsidRPr="001A4B5A" w:rsidRDefault="00646C06" w:rsidP="00103DED">
            <w:pPr>
              <w:snapToGrid w:val="0"/>
              <w:spacing w:after="0" w:line="240" w:lineRule="auto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1A4B5A">
              <w:rPr>
                <w:rFonts w:ascii="Tahoma" w:eastAsiaTheme="minorEastAsia" w:hAnsi="Tahoma" w:cs="Tahoma"/>
                <w:sz w:val="20"/>
                <w:lang w:eastAsia="ru-RU"/>
              </w:rPr>
              <w:t>Заказчик:</w:t>
            </w:r>
            <w:r>
              <w:rPr>
                <w:rFonts w:ascii="Tahoma" w:eastAsiaTheme="minorEastAsia" w:hAnsi="Tahoma" w:cs="Tahoma"/>
                <w:sz w:val="20"/>
                <w:lang w:eastAsia="ru-RU"/>
              </w:rPr>
              <w:t xml:space="preserve"> </w:t>
            </w:r>
            <w:r>
              <w:t xml:space="preserve"> </w:t>
            </w:r>
            <w:r w:rsidRPr="00273A4C">
              <w:rPr>
                <w:rFonts w:ascii="Tahoma" w:eastAsiaTheme="minorEastAsia" w:hAnsi="Tahoma" w:cs="Tahoma"/>
                <w:sz w:val="20"/>
                <w:lang w:eastAsia="ru-RU"/>
              </w:rPr>
              <w:t>Акционерное общество «ЭнергосбыТ  Плюс»</w:t>
            </w:r>
          </w:p>
        </w:tc>
      </w:tr>
      <w:tr w:rsidR="00646C06" w:rsidRPr="001A4B5A" w:rsidTr="00103DED">
        <w:trPr>
          <w:trHeight w:val="77"/>
        </w:trPr>
        <w:tc>
          <w:tcPr>
            <w:tcW w:w="5580" w:type="dxa"/>
          </w:tcPr>
          <w:p w:rsidR="00646C06" w:rsidRPr="001A4B5A" w:rsidRDefault="00646C06" w:rsidP="00103DED">
            <w:pPr>
              <w:spacing w:after="0" w:line="240" w:lineRule="auto"/>
              <w:rPr>
                <w:rFonts w:ascii="Tahoma" w:eastAsiaTheme="minorEastAsia" w:hAnsi="Tahoma" w:cs="Tahoma"/>
                <w:b/>
                <w:sz w:val="20"/>
                <w:lang w:eastAsia="ru-RU"/>
              </w:rPr>
            </w:pPr>
          </w:p>
        </w:tc>
        <w:tc>
          <w:tcPr>
            <w:tcW w:w="4179" w:type="dxa"/>
          </w:tcPr>
          <w:p w:rsidR="00646C06" w:rsidRPr="001A4B5A" w:rsidRDefault="00646C06" w:rsidP="00103DED">
            <w:pPr>
              <w:spacing w:after="0" w:line="240" w:lineRule="auto"/>
              <w:rPr>
                <w:rFonts w:ascii="Tahoma" w:eastAsiaTheme="minorEastAsia" w:hAnsi="Tahoma" w:cs="Tahoma"/>
                <w:sz w:val="20"/>
                <w:lang w:eastAsia="ru-RU"/>
              </w:rPr>
            </w:pPr>
          </w:p>
        </w:tc>
      </w:tr>
      <w:tr w:rsidR="00646C06" w:rsidRPr="001A4B5A" w:rsidTr="00103DED">
        <w:trPr>
          <w:trHeight w:val="520"/>
        </w:trPr>
        <w:tc>
          <w:tcPr>
            <w:tcW w:w="5580" w:type="dxa"/>
          </w:tcPr>
          <w:p w:rsidR="00646C06" w:rsidRPr="001A4B5A" w:rsidRDefault="00646C06" w:rsidP="00A44E15">
            <w:pPr>
              <w:keepNext/>
              <w:spacing w:after="0" w:line="240" w:lineRule="auto"/>
              <w:jc w:val="both"/>
              <w:outlineLvl w:val="1"/>
              <w:rPr>
                <w:rFonts w:ascii="Tahoma" w:eastAsiaTheme="minorEastAsia" w:hAnsi="Tahoma" w:cs="Tahoma"/>
                <w:b/>
                <w:sz w:val="20"/>
                <w:lang w:eastAsia="ru-RU"/>
              </w:rPr>
            </w:pPr>
            <w:r w:rsidRPr="001A4B5A">
              <w:rPr>
                <w:rFonts w:ascii="Tahoma" w:eastAsiaTheme="minorEastAsia" w:hAnsi="Tahoma" w:cs="Tahoma"/>
                <w:b/>
                <w:sz w:val="20"/>
                <w:lang w:eastAsia="ru-RU"/>
              </w:rPr>
              <w:t>_________________</w:t>
            </w:r>
            <w:r w:rsidRPr="001A4B5A">
              <w:rPr>
                <w:rFonts w:ascii="Tahoma" w:eastAsiaTheme="minorEastAsia" w:hAnsi="Tahoma" w:cs="Tahoma"/>
                <w:sz w:val="20"/>
                <w:lang w:eastAsia="ru-RU"/>
              </w:rPr>
              <w:t xml:space="preserve">  /</w:t>
            </w:r>
            <w:r w:rsidR="00A44E15">
              <w:rPr>
                <w:rFonts w:ascii="Tahoma" w:eastAsiaTheme="minorEastAsia" w:hAnsi="Tahoma" w:cs="Tahoma"/>
                <w:sz w:val="20"/>
                <w:lang w:eastAsia="ru-RU"/>
              </w:rPr>
              <w:t>__________</w:t>
            </w:r>
            <w:r w:rsidRPr="001A4B5A">
              <w:rPr>
                <w:rFonts w:ascii="Tahoma" w:eastAsiaTheme="minorEastAsia" w:hAnsi="Tahoma" w:cs="Tahoma"/>
                <w:sz w:val="20"/>
                <w:lang w:eastAsia="ru-RU"/>
              </w:rPr>
              <w:t>/</w:t>
            </w:r>
          </w:p>
        </w:tc>
        <w:tc>
          <w:tcPr>
            <w:tcW w:w="4179" w:type="dxa"/>
          </w:tcPr>
          <w:p w:rsidR="00646C06" w:rsidRPr="001A4B5A" w:rsidRDefault="00646C06" w:rsidP="00103DED">
            <w:pPr>
              <w:keepNext/>
              <w:spacing w:after="0" w:line="240" w:lineRule="auto"/>
              <w:jc w:val="both"/>
              <w:outlineLvl w:val="1"/>
              <w:rPr>
                <w:rFonts w:ascii="Tahoma" w:eastAsiaTheme="minorEastAsia" w:hAnsi="Tahoma" w:cs="Tahoma"/>
                <w:b/>
                <w:sz w:val="20"/>
                <w:lang w:eastAsia="ru-RU"/>
              </w:rPr>
            </w:pPr>
            <w:r w:rsidRPr="001A4B5A">
              <w:rPr>
                <w:rFonts w:ascii="Tahoma" w:eastAsiaTheme="minorEastAsia" w:hAnsi="Tahoma" w:cs="Tahoma"/>
                <w:b/>
                <w:sz w:val="20"/>
                <w:lang w:eastAsia="ru-RU"/>
              </w:rPr>
              <w:t xml:space="preserve">__________________  </w:t>
            </w:r>
            <w:r w:rsidRPr="001A4B5A">
              <w:rPr>
                <w:rFonts w:ascii="Tahoma" w:eastAsiaTheme="minorEastAsia" w:hAnsi="Tahoma" w:cs="Tahoma"/>
                <w:sz w:val="20"/>
                <w:lang w:eastAsia="ru-RU"/>
              </w:rPr>
              <w:t xml:space="preserve"> </w:t>
            </w:r>
            <w:r w:rsidRPr="001A4B5A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 /</w:t>
            </w:r>
            <w:r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Градов А.А.</w:t>
            </w:r>
            <w:r w:rsidRPr="001A4B5A">
              <w:rPr>
                <w:rFonts w:ascii="Tahoma" w:eastAsiaTheme="minorEastAsia" w:hAnsi="Tahoma" w:cs="Tahoma"/>
                <w:sz w:val="20"/>
                <w:lang w:eastAsia="ru-RU"/>
              </w:rPr>
              <w:t xml:space="preserve"> </w:t>
            </w:r>
            <w:r w:rsidRPr="001A4B5A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/</w:t>
            </w:r>
          </w:p>
        </w:tc>
      </w:tr>
      <w:tr w:rsidR="00646C06" w:rsidRPr="001A4B5A" w:rsidTr="00103DED">
        <w:trPr>
          <w:trHeight w:val="349"/>
        </w:trPr>
        <w:tc>
          <w:tcPr>
            <w:tcW w:w="5580" w:type="dxa"/>
          </w:tcPr>
          <w:p w:rsidR="00646C06" w:rsidRPr="001A4B5A" w:rsidRDefault="00646C06" w:rsidP="00103DED">
            <w:pPr>
              <w:keepNext/>
              <w:spacing w:after="0" w:line="240" w:lineRule="auto"/>
              <w:jc w:val="both"/>
              <w:outlineLvl w:val="1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1A4B5A">
              <w:rPr>
                <w:rFonts w:ascii="Tahoma" w:eastAsiaTheme="minorEastAsia" w:hAnsi="Tahoma" w:cs="Tahoma"/>
                <w:sz w:val="20"/>
                <w:lang w:eastAsia="ru-RU"/>
              </w:rPr>
              <w:t>М.П.</w:t>
            </w:r>
          </w:p>
        </w:tc>
        <w:tc>
          <w:tcPr>
            <w:tcW w:w="4179" w:type="dxa"/>
          </w:tcPr>
          <w:p w:rsidR="00646C06" w:rsidRPr="001A4B5A" w:rsidRDefault="00646C06" w:rsidP="00103DED">
            <w:pPr>
              <w:keepNext/>
              <w:spacing w:after="0" w:line="240" w:lineRule="auto"/>
              <w:jc w:val="both"/>
              <w:outlineLvl w:val="1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1A4B5A">
              <w:rPr>
                <w:rFonts w:ascii="Tahoma" w:eastAsiaTheme="minorEastAsia" w:hAnsi="Tahoma" w:cs="Tahoma"/>
                <w:sz w:val="20"/>
                <w:lang w:eastAsia="ru-RU"/>
              </w:rPr>
              <w:t>М.П.</w:t>
            </w:r>
          </w:p>
        </w:tc>
      </w:tr>
    </w:tbl>
    <w:p w:rsidR="00A6188F" w:rsidRDefault="00A6188F"/>
    <w:sectPr w:rsidR="00A6188F" w:rsidSect="00046A25"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C77" w:rsidRDefault="00E04C77" w:rsidP="00EA2C08">
      <w:pPr>
        <w:spacing w:after="0" w:line="240" w:lineRule="auto"/>
      </w:pPr>
      <w:r>
        <w:separator/>
      </w:r>
    </w:p>
  </w:endnote>
  <w:endnote w:type="continuationSeparator" w:id="0">
    <w:p w:rsidR="00E04C77" w:rsidRDefault="00E04C77" w:rsidP="00EA2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C77" w:rsidRDefault="00E04C77" w:rsidP="00EA2C08">
      <w:pPr>
        <w:spacing w:after="0" w:line="240" w:lineRule="auto"/>
      </w:pPr>
      <w:r>
        <w:separator/>
      </w:r>
    </w:p>
  </w:footnote>
  <w:footnote w:type="continuationSeparator" w:id="0">
    <w:p w:rsidR="00E04C77" w:rsidRDefault="00E04C77" w:rsidP="00EA2C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F32F26"/>
    <w:multiLevelType w:val="hybridMultilevel"/>
    <w:tmpl w:val="7EFC2C06"/>
    <w:lvl w:ilvl="0" w:tplc="17880DB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1237D7"/>
    <w:multiLevelType w:val="hybridMultilevel"/>
    <w:tmpl w:val="0A3618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D26956"/>
    <w:multiLevelType w:val="hybridMultilevel"/>
    <w:tmpl w:val="0476A116"/>
    <w:lvl w:ilvl="0" w:tplc="816229A6">
      <w:start w:val="1"/>
      <w:numFmt w:val="decimal"/>
      <w:pStyle w:val="1"/>
      <w:lvlText w:val="%1."/>
      <w:lvlJc w:val="left"/>
      <w:pPr>
        <w:tabs>
          <w:tab w:val="num" w:pos="960"/>
        </w:tabs>
        <w:ind w:left="960" w:hanging="420"/>
      </w:pPr>
      <w:rPr>
        <w:rFonts w:ascii="Tahoma" w:hAnsi="Tahoma" w:cs="Tahoma" w:hint="default"/>
        <w:b/>
        <w:sz w:val="20"/>
        <w:szCs w:val="20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ED34230"/>
    <w:multiLevelType w:val="hybridMultilevel"/>
    <w:tmpl w:val="B67C48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5F33A3"/>
    <w:multiLevelType w:val="multilevel"/>
    <w:tmpl w:val="3EDE1DA4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</w:pPr>
      <w:rPr>
        <w:rFonts w:cs="Times New Roman"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10"/>
  </w:num>
  <w:num w:numId="7">
    <w:abstractNumId w:val="9"/>
  </w:num>
  <w:num w:numId="8">
    <w:abstractNumId w:val="7"/>
  </w:num>
  <w:num w:numId="9">
    <w:abstractNumId w:val="7"/>
    <w:lvlOverride w:ilvl="0">
      <w:startOverride w:val="3"/>
    </w:lvlOverride>
  </w:num>
  <w:num w:numId="10">
    <w:abstractNumId w:val="12"/>
  </w:num>
  <w:num w:numId="11">
    <w:abstractNumId w:val="6"/>
  </w:num>
  <w:num w:numId="12">
    <w:abstractNumId w:val="4"/>
  </w:num>
  <w:num w:numId="13">
    <w:abstractNumId w:val="7"/>
  </w:num>
  <w:num w:numId="14">
    <w:abstractNumId w:val="1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cumentProtection w:edit="comment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C08"/>
    <w:rsid w:val="00006932"/>
    <w:rsid w:val="00014D93"/>
    <w:rsid w:val="00023DC8"/>
    <w:rsid w:val="000278A2"/>
    <w:rsid w:val="00046A25"/>
    <w:rsid w:val="00066474"/>
    <w:rsid w:val="000B3FB0"/>
    <w:rsid w:val="000B47C7"/>
    <w:rsid w:val="000C4F58"/>
    <w:rsid w:val="000D57F7"/>
    <w:rsid w:val="000E713B"/>
    <w:rsid w:val="00116583"/>
    <w:rsid w:val="001255BA"/>
    <w:rsid w:val="00134CD8"/>
    <w:rsid w:val="001360DE"/>
    <w:rsid w:val="00143623"/>
    <w:rsid w:val="00145C5D"/>
    <w:rsid w:val="001509A1"/>
    <w:rsid w:val="001562AC"/>
    <w:rsid w:val="001571FA"/>
    <w:rsid w:val="00164073"/>
    <w:rsid w:val="001649AF"/>
    <w:rsid w:val="00171EA1"/>
    <w:rsid w:val="001849D8"/>
    <w:rsid w:val="001A2C59"/>
    <w:rsid w:val="001A42A1"/>
    <w:rsid w:val="001A4B5A"/>
    <w:rsid w:val="001A6F4A"/>
    <w:rsid w:val="001B5A4F"/>
    <w:rsid w:val="001C52C3"/>
    <w:rsid w:val="001C59DE"/>
    <w:rsid w:val="002161C5"/>
    <w:rsid w:val="002406B5"/>
    <w:rsid w:val="00241705"/>
    <w:rsid w:val="002458E3"/>
    <w:rsid w:val="002620E2"/>
    <w:rsid w:val="00264216"/>
    <w:rsid w:val="00267B92"/>
    <w:rsid w:val="0028774F"/>
    <w:rsid w:val="002A3C28"/>
    <w:rsid w:val="002B562B"/>
    <w:rsid w:val="002C4413"/>
    <w:rsid w:val="002C5E49"/>
    <w:rsid w:val="002D33BB"/>
    <w:rsid w:val="002E01CF"/>
    <w:rsid w:val="002E153F"/>
    <w:rsid w:val="002F4767"/>
    <w:rsid w:val="002F5666"/>
    <w:rsid w:val="00302AEE"/>
    <w:rsid w:val="00331194"/>
    <w:rsid w:val="00337753"/>
    <w:rsid w:val="00360B38"/>
    <w:rsid w:val="00367D16"/>
    <w:rsid w:val="00372EA2"/>
    <w:rsid w:val="003737B9"/>
    <w:rsid w:val="00373E96"/>
    <w:rsid w:val="00383ACD"/>
    <w:rsid w:val="003914E5"/>
    <w:rsid w:val="00396103"/>
    <w:rsid w:val="003C40A4"/>
    <w:rsid w:val="003D3EFF"/>
    <w:rsid w:val="003E1BC2"/>
    <w:rsid w:val="003E6941"/>
    <w:rsid w:val="003F59DD"/>
    <w:rsid w:val="00417A02"/>
    <w:rsid w:val="00421B30"/>
    <w:rsid w:val="004238B5"/>
    <w:rsid w:val="004260BC"/>
    <w:rsid w:val="00426F77"/>
    <w:rsid w:val="00444AE6"/>
    <w:rsid w:val="0045268E"/>
    <w:rsid w:val="004614E5"/>
    <w:rsid w:val="00463952"/>
    <w:rsid w:val="00472F80"/>
    <w:rsid w:val="00481418"/>
    <w:rsid w:val="00484CD2"/>
    <w:rsid w:val="004931FA"/>
    <w:rsid w:val="00495C27"/>
    <w:rsid w:val="00495F35"/>
    <w:rsid w:val="004D28B8"/>
    <w:rsid w:val="00510B45"/>
    <w:rsid w:val="00515DA4"/>
    <w:rsid w:val="00520FB4"/>
    <w:rsid w:val="005220CF"/>
    <w:rsid w:val="0054459F"/>
    <w:rsid w:val="00547F0E"/>
    <w:rsid w:val="00560E66"/>
    <w:rsid w:val="005664FF"/>
    <w:rsid w:val="0056714C"/>
    <w:rsid w:val="005822A5"/>
    <w:rsid w:val="00593175"/>
    <w:rsid w:val="005B2E59"/>
    <w:rsid w:val="005B7F05"/>
    <w:rsid w:val="00646C06"/>
    <w:rsid w:val="00650629"/>
    <w:rsid w:val="00671918"/>
    <w:rsid w:val="006765D5"/>
    <w:rsid w:val="006814A3"/>
    <w:rsid w:val="006825F4"/>
    <w:rsid w:val="0068278C"/>
    <w:rsid w:val="006879DD"/>
    <w:rsid w:val="006B6746"/>
    <w:rsid w:val="006C1EA4"/>
    <w:rsid w:val="006D3BE3"/>
    <w:rsid w:val="006D5214"/>
    <w:rsid w:val="006F45A4"/>
    <w:rsid w:val="00725D55"/>
    <w:rsid w:val="00731F3C"/>
    <w:rsid w:val="00735BD6"/>
    <w:rsid w:val="00736DC7"/>
    <w:rsid w:val="00740CCE"/>
    <w:rsid w:val="00742608"/>
    <w:rsid w:val="007709FB"/>
    <w:rsid w:val="00775895"/>
    <w:rsid w:val="00785FB7"/>
    <w:rsid w:val="007C352B"/>
    <w:rsid w:val="007C4FFF"/>
    <w:rsid w:val="007D1432"/>
    <w:rsid w:val="007D4747"/>
    <w:rsid w:val="007F0C8E"/>
    <w:rsid w:val="00815972"/>
    <w:rsid w:val="00817E12"/>
    <w:rsid w:val="0083024E"/>
    <w:rsid w:val="00831F33"/>
    <w:rsid w:val="00834803"/>
    <w:rsid w:val="00860550"/>
    <w:rsid w:val="0086527E"/>
    <w:rsid w:val="008719FA"/>
    <w:rsid w:val="00893B48"/>
    <w:rsid w:val="008A50AF"/>
    <w:rsid w:val="008B3D3E"/>
    <w:rsid w:val="008C0C21"/>
    <w:rsid w:val="008C2C01"/>
    <w:rsid w:val="008D0AC1"/>
    <w:rsid w:val="008D6009"/>
    <w:rsid w:val="008E5AC6"/>
    <w:rsid w:val="008F06F4"/>
    <w:rsid w:val="00904429"/>
    <w:rsid w:val="00923123"/>
    <w:rsid w:val="00944BC9"/>
    <w:rsid w:val="009965D4"/>
    <w:rsid w:val="009967CF"/>
    <w:rsid w:val="009B2D13"/>
    <w:rsid w:val="009C347C"/>
    <w:rsid w:val="009D1D66"/>
    <w:rsid w:val="009E1A87"/>
    <w:rsid w:val="009F508D"/>
    <w:rsid w:val="009F62B9"/>
    <w:rsid w:val="00A44E15"/>
    <w:rsid w:val="00A502D0"/>
    <w:rsid w:val="00A6188F"/>
    <w:rsid w:val="00A61A29"/>
    <w:rsid w:val="00A77F16"/>
    <w:rsid w:val="00A91FC8"/>
    <w:rsid w:val="00AC0525"/>
    <w:rsid w:val="00AE7E47"/>
    <w:rsid w:val="00B0436A"/>
    <w:rsid w:val="00B242F0"/>
    <w:rsid w:val="00B2531D"/>
    <w:rsid w:val="00B35465"/>
    <w:rsid w:val="00B42B71"/>
    <w:rsid w:val="00B42E43"/>
    <w:rsid w:val="00B46EDE"/>
    <w:rsid w:val="00B70300"/>
    <w:rsid w:val="00B76828"/>
    <w:rsid w:val="00B80CBF"/>
    <w:rsid w:val="00B82839"/>
    <w:rsid w:val="00B8474A"/>
    <w:rsid w:val="00B855A5"/>
    <w:rsid w:val="00B93338"/>
    <w:rsid w:val="00B96092"/>
    <w:rsid w:val="00BA147A"/>
    <w:rsid w:val="00BA5AAA"/>
    <w:rsid w:val="00BA5C0F"/>
    <w:rsid w:val="00BD2B79"/>
    <w:rsid w:val="00BD53A6"/>
    <w:rsid w:val="00BD6407"/>
    <w:rsid w:val="00BE5151"/>
    <w:rsid w:val="00BF6346"/>
    <w:rsid w:val="00C02508"/>
    <w:rsid w:val="00C027BF"/>
    <w:rsid w:val="00C215E4"/>
    <w:rsid w:val="00C35446"/>
    <w:rsid w:val="00C42606"/>
    <w:rsid w:val="00C673D8"/>
    <w:rsid w:val="00C73311"/>
    <w:rsid w:val="00C80A77"/>
    <w:rsid w:val="00C93F71"/>
    <w:rsid w:val="00CC1F89"/>
    <w:rsid w:val="00CC2AB5"/>
    <w:rsid w:val="00CD4084"/>
    <w:rsid w:val="00CE01B1"/>
    <w:rsid w:val="00CE7EA7"/>
    <w:rsid w:val="00D11503"/>
    <w:rsid w:val="00D124DA"/>
    <w:rsid w:val="00D177D6"/>
    <w:rsid w:val="00D408F2"/>
    <w:rsid w:val="00D43B78"/>
    <w:rsid w:val="00D4645E"/>
    <w:rsid w:val="00D634BF"/>
    <w:rsid w:val="00D6735A"/>
    <w:rsid w:val="00D75825"/>
    <w:rsid w:val="00D82CAE"/>
    <w:rsid w:val="00DC112B"/>
    <w:rsid w:val="00DC2E0C"/>
    <w:rsid w:val="00E040F2"/>
    <w:rsid w:val="00E04C77"/>
    <w:rsid w:val="00E05201"/>
    <w:rsid w:val="00E13F8A"/>
    <w:rsid w:val="00E1513D"/>
    <w:rsid w:val="00E15E73"/>
    <w:rsid w:val="00E24271"/>
    <w:rsid w:val="00E33806"/>
    <w:rsid w:val="00E3429F"/>
    <w:rsid w:val="00E42F03"/>
    <w:rsid w:val="00E72E64"/>
    <w:rsid w:val="00E85CAC"/>
    <w:rsid w:val="00E92190"/>
    <w:rsid w:val="00EA00C9"/>
    <w:rsid w:val="00EA2C08"/>
    <w:rsid w:val="00EA5936"/>
    <w:rsid w:val="00EB7B2A"/>
    <w:rsid w:val="00ED65CA"/>
    <w:rsid w:val="00EF67E2"/>
    <w:rsid w:val="00F075FF"/>
    <w:rsid w:val="00F21E9C"/>
    <w:rsid w:val="00F229DB"/>
    <w:rsid w:val="00F34963"/>
    <w:rsid w:val="00F43112"/>
    <w:rsid w:val="00F43E11"/>
    <w:rsid w:val="00F52A7F"/>
    <w:rsid w:val="00F56092"/>
    <w:rsid w:val="00F62C59"/>
    <w:rsid w:val="00F75FC0"/>
    <w:rsid w:val="00F85683"/>
    <w:rsid w:val="00F94899"/>
    <w:rsid w:val="00FC0A70"/>
    <w:rsid w:val="00FC745F"/>
    <w:rsid w:val="00FC7C54"/>
    <w:rsid w:val="00FE0248"/>
    <w:rsid w:val="00FF152F"/>
    <w:rsid w:val="00FF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43568"/>
  <w15:chartTrackingRefBased/>
  <w15:docId w15:val="{0A577C04-9AAD-48EC-BD5D-3219B3B38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103"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uiPriority w:val="9"/>
    <w:qFormat/>
    <w:rsid w:val="007C352B"/>
    <w:pPr>
      <w:keepNext/>
      <w:widowControl w:val="0"/>
      <w:numPr>
        <w:numId w:val="8"/>
      </w:numPr>
      <w:suppressAutoHyphens/>
      <w:autoSpaceDE w:val="0"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 Hidden"/>
    <w:basedOn w:val="a"/>
    <w:next w:val="a"/>
    <w:link w:val="20"/>
    <w:uiPriority w:val="9"/>
    <w:qFormat/>
    <w:rsid w:val="007C352B"/>
    <w:pPr>
      <w:keepNext/>
      <w:numPr>
        <w:ilvl w:val="1"/>
        <w:numId w:val="8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A2C5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C352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2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Слабое выделение1,ПАРАГРАФ,head 5,Светлая сетка - Акцент 31,Нумерованный спи"/>
    <w:basedOn w:val="a"/>
    <w:link w:val="a5"/>
    <w:uiPriority w:val="34"/>
    <w:qFormat/>
    <w:rsid w:val="00EA2C08"/>
    <w:pPr>
      <w:ind w:left="720"/>
      <w:contextualSpacing/>
    </w:pPr>
  </w:style>
  <w:style w:type="paragraph" w:styleId="a6">
    <w:name w:val="footnote text"/>
    <w:basedOn w:val="a"/>
    <w:link w:val="a7"/>
    <w:uiPriority w:val="99"/>
    <w:unhideWhenUsed/>
    <w:rsid w:val="00EA2C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EA2C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unhideWhenUsed/>
    <w:rsid w:val="00EA2C08"/>
    <w:rPr>
      <w:rFonts w:ascii="Times New Roman" w:hAnsi="Times New Roman" w:cs="Times New Roman" w:hint="default"/>
      <w:vertAlign w:val="superscript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uiPriority w:val="9"/>
    <w:rsid w:val="007C352B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uiPriority w:val="9"/>
    <w:rsid w:val="007C352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Title"/>
    <w:basedOn w:val="a"/>
    <w:link w:val="aa"/>
    <w:uiPriority w:val="99"/>
    <w:qFormat/>
    <w:rsid w:val="007C352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a">
    <w:name w:val="Заголовок Знак"/>
    <w:basedOn w:val="a0"/>
    <w:link w:val="a9"/>
    <w:uiPriority w:val="99"/>
    <w:rsid w:val="007C352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7C352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30">
    <w:name w:val="Заголовок 3 Знак"/>
    <w:basedOn w:val="a0"/>
    <w:link w:val="3"/>
    <w:uiPriority w:val="9"/>
    <w:semiHidden/>
    <w:rsid w:val="001A2C5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a5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basedOn w:val="a0"/>
    <w:link w:val="a4"/>
    <w:uiPriority w:val="34"/>
    <w:locked/>
    <w:rsid w:val="001A2C59"/>
  </w:style>
  <w:style w:type="paragraph" w:styleId="ab">
    <w:name w:val="Balloon Text"/>
    <w:basedOn w:val="a"/>
    <w:link w:val="ac"/>
    <w:uiPriority w:val="99"/>
    <w:semiHidden/>
    <w:unhideWhenUsed/>
    <w:rsid w:val="008C0C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C0C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C01E6-78BE-431E-9408-C5ABFED86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7</Pages>
  <Words>2033</Words>
  <Characters>11591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Алантьева Людмила Викторовна</dc:creator>
  <cp:keywords/>
  <dc:description/>
  <cp:lastModifiedBy>Сафин Айрат Альбертович</cp:lastModifiedBy>
  <cp:revision>57</cp:revision>
  <cp:lastPrinted>2023-05-11T11:43:00Z</cp:lastPrinted>
  <dcterms:created xsi:type="dcterms:W3CDTF">2023-06-29T08:24:00Z</dcterms:created>
  <dcterms:modified xsi:type="dcterms:W3CDTF">2025-05-26T06:05:00Z</dcterms:modified>
</cp:coreProperties>
</file>